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C9" w:rsidRDefault="00316DC9" w:rsidP="00316DC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9071F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2907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9071F">
        <w:rPr>
          <w:rFonts w:ascii="Times New Roman" w:hAnsi="Times New Roman" w:cs="Times New Roman"/>
          <w:sz w:val="20"/>
          <w:szCs w:val="20"/>
        </w:rPr>
        <w:t xml:space="preserve"> к приказу   от 14.01.2014 г. № 14</w:t>
      </w:r>
      <w:r w:rsidRPr="0029071F">
        <w:rPr>
          <w:rFonts w:ascii="Times New Roman" w:hAnsi="Times New Roman" w:cs="Times New Roman"/>
          <w:sz w:val="20"/>
          <w:szCs w:val="20"/>
        </w:rPr>
        <w:cr/>
      </w:r>
      <w:r w:rsidRPr="000C3DEB">
        <w:rPr>
          <w:rFonts w:ascii="Times New Roman" w:hAnsi="Times New Roman" w:cs="Times New Roman"/>
        </w:rPr>
        <w:t xml:space="preserve"> </w:t>
      </w:r>
    </w:p>
    <w:p w:rsidR="00316DC9" w:rsidRPr="00880953" w:rsidRDefault="00316DC9" w:rsidP="00316D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B2360">
        <w:rPr>
          <w:rFonts w:ascii="Times New Roman" w:hAnsi="Times New Roman" w:cs="Times New Roman"/>
          <w:sz w:val="20"/>
          <w:szCs w:val="20"/>
        </w:rPr>
        <w:t xml:space="preserve"> </w:t>
      </w:r>
      <w:r w:rsidRPr="00880953">
        <w:rPr>
          <w:rFonts w:ascii="Times New Roman" w:hAnsi="Times New Roman" w:cs="Times New Roman"/>
          <w:sz w:val="20"/>
          <w:szCs w:val="20"/>
        </w:rPr>
        <w:t>Администрация города Соликамска Пермского края</w:t>
      </w:r>
    </w:p>
    <w:p w:rsidR="00316DC9" w:rsidRPr="00880953" w:rsidRDefault="00316DC9" w:rsidP="00316D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0953">
        <w:rPr>
          <w:rFonts w:ascii="Times New Roman" w:hAnsi="Times New Roman" w:cs="Times New Roman"/>
          <w:sz w:val="20"/>
          <w:szCs w:val="20"/>
        </w:rPr>
        <w:t>УПРАВЛЕНИЕ ОБРАЗОВАНИЯ</w:t>
      </w:r>
    </w:p>
    <w:p w:rsidR="00316DC9" w:rsidRPr="00880953" w:rsidRDefault="00316DC9" w:rsidP="00316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953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 учреждение</w:t>
      </w:r>
    </w:p>
    <w:p w:rsidR="00316DC9" w:rsidRPr="00880953" w:rsidRDefault="00316DC9" w:rsidP="00316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953">
        <w:rPr>
          <w:rFonts w:ascii="Times New Roman" w:hAnsi="Times New Roman" w:cs="Times New Roman"/>
          <w:b/>
          <w:sz w:val="28"/>
          <w:szCs w:val="28"/>
        </w:rPr>
        <w:t>«Средняя общеобразовательная  школа №12».</w:t>
      </w:r>
    </w:p>
    <w:p w:rsidR="00316DC9" w:rsidRPr="00880953" w:rsidRDefault="00316DC9" w:rsidP="00316D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0953">
        <w:rPr>
          <w:rFonts w:ascii="Times New Roman" w:hAnsi="Times New Roman" w:cs="Times New Roman"/>
          <w:sz w:val="20"/>
          <w:szCs w:val="20"/>
        </w:rPr>
        <w:t>618554 РФ, Пермский край, г. Соликамск, 20 лет Победы, 179.</w:t>
      </w:r>
    </w:p>
    <w:p w:rsidR="00316DC9" w:rsidRPr="00880953" w:rsidRDefault="00316DC9" w:rsidP="00316D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0953">
        <w:rPr>
          <w:rFonts w:ascii="Times New Roman" w:hAnsi="Times New Roman" w:cs="Times New Roman"/>
          <w:sz w:val="20"/>
          <w:szCs w:val="20"/>
        </w:rPr>
        <w:t xml:space="preserve">Телефон/факс 8(34253) 75343 </w:t>
      </w:r>
      <w:r w:rsidRPr="0088095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880953">
        <w:rPr>
          <w:rFonts w:ascii="Times New Roman" w:hAnsi="Times New Roman" w:cs="Times New Roman"/>
          <w:sz w:val="20"/>
          <w:szCs w:val="20"/>
        </w:rPr>
        <w:t>-</w:t>
      </w:r>
      <w:r w:rsidRPr="0088095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880953">
        <w:rPr>
          <w:rFonts w:ascii="Times New Roman" w:hAnsi="Times New Roman" w:cs="Times New Roman"/>
          <w:sz w:val="20"/>
          <w:szCs w:val="20"/>
        </w:rPr>
        <w:t xml:space="preserve">: </w:t>
      </w:r>
      <w:hyperlink r:id="rId4" w:history="1">
        <w:r w:rsidRPr="00880953">
          <w:rPr>
            <w:rStyle w:val="a3"/>
            <w:rFonts w:ascii="Times New Roman" w:hAnsi="Times New Roman"/>
            <w:sz w:val="20"/>
            <w:szCs w:val="20"/>
            <w:lang w:val="en-US"/>
          </w:rPr>
          <w:t>solk</w:t>
        </w:r>
        <w:r w:rsidRPr="00880953">
          <w:rPr>
            <w:rStyle w:val="a3"/>
            <w:rFonts w:ascii="Times New Roman" w:hAnsi="Times New Roman"/>
            <w:sz w:val="20"/>
            <w:szCs w:val="20"/>
          </w:rPr>
          <w:t>12@</w:t>
        </w:r>
        <w:r w:rsidRPr="00880953">
          <w:rPr>
            <w:rStyle w:val="a3"/>
            <w:rFonts w:ascii="Times New Roman" w:hAnsi="Times New Roman"/>
            <w:sz w:val="20"/>
            <w:szCs w:val="20"/>
            <w:lang w:val="en-US"/>
          </w:rPr>
          <w:t>mail</w:t>
        </w:r>
        <w:r w:rsidRPr="00880953">
          <w:rPr>
            <w:rStyle w:val="a3"/>
            <w:rFonts w:ascii="Times New Roman" w:hAnsi="Times New Roman"/>
            <w:sz w:val="20"/>
            <w:szCs w:val="20"/>
          </w:rPr>
          <w:t>.</w:t>
        </w:r>
        <w:r w:rsidRPr="00880953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316DC9" w:rsidRPr="00880953" w:rsidRDefault="00316DC9" w:rsidP="00316D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0953">
        <w:rPr>
          <w:rFonts w:ascii="Times New Roman" w:hAnsi="Times New Roman" w:cs="Times New Roman"/>
          <w:sz w:val="20"/>
          <w:szCs w:val="20"/>
        </w:rPr>
        <w:t>ИНН 5919017031            КПП 591901001</w:t>
      </w:r>
    </w:p>
    <w:p w:rsidR="00316DC9" w:rsidRDefault="00316DC9" w:rsidP="00316DC9">
      <w:pPr>
        <w:spacing w:after="0" w:line="23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B2360">
        <w:rPr>
          <w:rFonts w:ascii="Times New Roman" w:hAnsi="Times New Roman" w:cs="Times New Roman"/>
          <w:sz w:val="28"/>
          <w:szCs w:val="28"/>
        </w:rPr>
        <w:t xml:space="preserve"> </w:t>
      </w:r>
      <w:r w:rsidRPr="001B2360">
        <w:rPr>
          <w:rFonts w:ascii="Times New Roman" w:hAnsi="Times New Roman" w:cs="Times New Roman"/>
          <w:sz w:val="28"/>
          <w:szCs w:val="28"/>
        </w:rPr>
        <w:cr/>
      </w:r>
    </w:p>
    <w:tbl>
      <w:tblPr>
        <w:tblW w:w="10121" w:type="dxa"/>
        <w:tblLook w:val="01E0"/>
      </w:tblPr>
      <w:tblGrid>
        <w:gridCol w:w="3348"/>
        <w:gridCol w:w="3250"/>
        <w:gridCol w:w="3523"/>
      </w:tblGrid>
      <w:tr w:rsidR="00316DC9" w:rsidRPr="00436B3A" w:rsidTr="00B77DC7">
        <w:tc>
          <w:tcPr>
            <w:tcW w:w="3348" w:type="dxa"/>
          </w:tcPr>
          <w:p w:rsidR="00316DC9" w:rsidRPr="00436B3A" w:rsidRDefault="00316DC9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316DC9" w:rsidRPr="00436B3A" w:rsidRDefault="00316DC9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316DC9" w:rsidRPr="00436B3A" w:rsidRDefault="00316DC9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от 14.01.2014г</w:t>
            </w: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</w:p>
          <w:p w:rsidR="00316DC9" w:rsidRPr="00436B3A" w:rsidRDefault="00316DC9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</w:tcPr>
          <w:p w:rsidR="00316DC9" w:rsidRPr="00436B3A" w:rsidRDefault="00316DC9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6DC9" w:rsidRPr="00436B3A" w:rsidRDefault="00316DC9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3" w:type="dxa"/>
          </w:tcPr>
          <w:p w:rsidR="00316DC9" w:rsidRPr="00436B3A" w:rsidRDefault="00316DC9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УТВЕРЖДАЮ</w:t>
            </w:r>
          </w:p>
          <w:p w:rsidR="00316DC9" w:rsidRPr="00436B3A" w:rsidRDefault="00316DC9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МАОУ «СОШ №12»</w:t>
            </w:r>
          </w:p>
          <w:p w:rsidR="00316DC9" w:rsidRPr="00436B3A" w:rsidRDefault="00316DC9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________  О.В. Борчанинова</w:t>
            </w:r>
          </w:p>
          <w:p w:rsidR="00316DC9" w:rsidRPr="00436B3A" w:rsidRDefault="00316DC9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 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  <w:p w:rsidR="00316DC9" w:rsidRPr="00436B3A" w:rsidRDefault="00316DC9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14.01.2014</w:t>
            </w:r>
          </w:p>
          <w:p w:rsidR="00316DC9" w:rsidRPr="00436B3A" w:rsidRDefault="00316DC9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83FD0" w:rsidRPr="00316DC9" w:rsidRDefault="00316DC9" w:rsidP="00316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DC9">
        <w:rPr>
          <w:rFonts w:ascii="Times New Roman" w:hAnsi="Times New Roman" w:cs="Times New Roman"/>
          <w:b/>
          <w:sz w:val="28"/>
          <w:szCs w:val="28"/>
        </w:rPr>
        <w:t>Положение об электронном обучении и использовании дистанционных образовательных технологий в образовательном процессе в МАОУ «СОШ №12»</w:t>
      </w:r>
    </w:p>
    <w:p w:rsidR="00316DC9" w:rsidRPr="001E3B5A" w:rsidRDefault="00316DC9" w:rsidP="001E3B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B5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16DC9" w:rsidRPr="00316DC9" w:rsidRDefault="00316DC9" w:rsidP="00316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DC9">
        <w:rPr>
          <w:rFonts w:ascii="Times New Roman" w:hAnsi="Times New Roman" w:cs="Times New Roman"/>
          <w:sz w:val="28"/>
          <w:szCs w:val="28"/>
        </w:rPr>
        <w:t>1.1. Положение об электронном обучении и дистанционных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DC9">
        <w:rPr>
          <w:rFonts w:ascii="Times New Roman" w:hAnsi="Times New Roman" w:cs="Times New Roman"/>
          <w:sz w:val="28"/>
          <w:szCs w:val="28"/>
        </w:rPr>
        <w:t>образовательных технологиях (далее – Положение) разработано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16DC9">
        <w:rPr>
          <w:rFonts w:ascii="Times New Roman" w:hAnsi="Times New Roman" w:cs="Times New Roman"/>
          <w:sz w:val="28"/>
          <w:szCs w:val="28"/>
        </w:rPr>
        <w:t>со статьей 16 Федерального закона от 29 декабря 2012 г. № 273-ФЗ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DC9">
        <w:rPr>
          <w:rFonts w:ascii="Times New Roman" w:hAnsi="Times New Roman" w:cs="Times New Roman"/>
          <w:sz w:val="28"/>
          <w:szCs w:val="28"/>
        </w:rPr>
        <w:t>образовании в Российской Федерации, Уставом муниципального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DC9">
        <w:rPr>
          <w:rFonts w:ascii="Times New Roman" w:hAnsi="Times New Roman" w:cs="Times New Roman"/>
          <w:sz w:val="28"/>
          <w:szCs w:val="28"/>
        </w:rPr>
        <w:t>общеобразовательного учреждения «Средняя общеобразовательная школа №</w:t>
      </w:r>
    </w:p>
    <w:p w:rsidR="00316DC9" w:rsidRPr="00316DC9" w:rsidRDefault="00316DC9" w:rsidP="00316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D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16DC9">
        <w:rPr>
          <w:rFonts w:ascii="Times New Roman" w:hAnsi="Times New Roman" w:cs="Times New Roman"/>
          <w:sz w:val="28"/>
          <w:szCs w:val="28"/>
        </w:rPr>
        <w:t>» (далее – ОО).</w:t>
      </w:r>
    </w:p>
    <w:p w:rsidR="00316DC9" w:rsidRPr="00316DC9" w:rsidRDefault="00316DC9" w:rsidP="00316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DC9">
        <w:rPr>
          <w:rFonts w:ascii="Times New Roman" w:hAnsi="Times New Roman" w:cs="Times New Roman"/>
          <w:sz w:val="28"/>
          <w:szCs w:val="28"/>
        </w:rPr>
        <w:t>1.2. Под электронным обучением понимается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DC9">
        <w:rPr>
          <w:rFonts w:ascii="Times New Roman" w:hAnsi="Times New Roman" w:cs="Times New Roman"/>
          <w:sz w:val="28"/>
          <w:szCs w:val="28"/>
        </w:rPr>
        <w:t>образовательной деятельности с применением содержащейся в базах данных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DC9">
        <w:rPr>
          <w:rFonts w:ascii="Times New Roman" w:hAnsi="Times New Roman" w:cs="Times New Roman"/>
          <w:sz w:val="28"/>
          <w:szCs w:val="28"/>
        </w:rPr>
        <w:t>используемой при реализации образовательных программ информации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DC9">
        <w:rPr>
          <w:rFonts w:ascii="Times New Roman" w:hAnsi="Times New Roman" w:cs="Times New Roman"/>
          <w:sz w:val="28"/>
          <w:szCs w:val="28"/>
        </w:rPr>
        <w:t>обеспечивающих ее обработку информационных технологий, технических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DC9">
        <w:rPr>
          <w:rFonts w:ascii="Times New Roman" w:hAnsi="Times New Roman" w:cs="Times New Roman"/>
          <w:sz w:val="28"/>
          <w:szCs w:val="28"/>
        </w:rPr>
        <w:t>средств, а также информационно-телекоммуникационных сетей,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DC9">
        <w:rPr>
          <w:rFonts w:ascii="Times New Roman" w:hAnsi="Times New Roman" w:cs="Times New Roman"/>
          <w:sz w:val="28"/>
          <w:szCs w:val="28"/>
        </w:rPr>
        <w:t>обеспечивающих взаимодействие обучающихся и педагогических работников.</w:t>
      </w:r>
    </w:p>
    <w:p w:rsidR="00316DC9" w:rsidRPr="00316DC9" w:rsidRDefault="00316DC9" w:rsidP="00316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DC9">
        <w:rPr>
          <w:rFonts w:ascii="Times New Roman" w:hAnsi="Times New Roman" w:cs="Times New Roman"/>
          <w:sz w:val="28"/>
          <w:szCs w:val="28"/>
        </w:rPr>
        <w:t>1.3. Под дистанционными образовательными технологиями понимаются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DC9">
        <w:rPr>
          <w:rFonts w:ascii="Times New Roman" w:hAnsi="Times New Roman" w:cs="Times New Roman"/>
          <w:sz w:val="28"/>
          <w:szCs w:val="28"/>
        </w:rPr>
        <w:t>образовательные технологии, реализуемые в основном с применением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DC9">
        <w:rPr>
          <w:rFonts w:ascii="Times New Roman" w:hAnsi="Times New Roman" w:cs="Times New Roman"/>
          <w:sz w:val="28"/>
          <w:szCs w:val="28"/>
        </w:rPr>
        <w:t>информационно-телекоммуникационных сетей при опосредованном 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DC9">
        <w:rPr>
          <w:rFonts w:ascii="Times New Roman" w:hAnsi="Times New Roman" w:cs="Times New Roman"/>
          <w:sz w:val="28"/>
          <w:szCs w:val="28"/>
        </w:rPr>
        <w:t>расстоянии) взаимодействии обучающихся и педагогических работников.</w:t>
      </w:r>
    </w:p>
    <w:p w:rsidR="001E3B5A" w:rsidRDefault="001E3B5A" w:rsidP="001E3B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DC9" w:rsidRDefault="00316DC9" w:rsidP="001E3B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B5A">
        <w:rPr>
          <w:rFonts w:ascii="Times New Roman" w:hAnsi="Times New Roman" w:cs="Times New Roman"/>
          <w:b/>
          <w:sz w:val="28"/>
          <w:szCs w:val="28"/>
        </w:rPr>
        <w:t>2. Электронное обучение и дистанционные образовательные технологии</w:t>
      </w:r>
    </w:p>
    <w:p w:rsidR="001E3B5A" w:rsidRPr="001E3B5A" w:rsidRDefault="001E3B5A" w:rsidP="001E3B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DC9" w:rsidRPr="00316DC9" w:rsidRDefault="00316DC9" w:rsidP="00316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DC9">
        <w:rPr>
          <w:rFonts w:ascii="Times New Roman" w:hAnsi="Times New Roman" w:cs="Times New Roman"/>
          <w:sz w:val="28"/>
          <w:szCs w:val="28"/>
        </w:rPr>
        <w:t>2.1. Целью применения электронного обучения, дистанционных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DC9">
        <w:rPr>
          <w:rFonts w:ascii="Times New Roman" w:hAnsi="Times New Roman" w:cs="Times New Roman"/>
          <w:sz w:val="28"/>
          <w:szCs w:val="28"/>
        </w:rPr>
        <w:t>образовательных технологий образовательной организацией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DC9">
        <w:rPr>
          <w:rFonts w:ascii="Times New Roman" w:hAnsi="Times New Roman" w:cs="Times New Roman"/>
          <w:sz w:val="28"/>
          <w:szCs w:val="28"/>
        </w:rPr>
        <w:t>обеспечение доступности образования.</w:t>
      </w:r>
    </w:p>
    <w:p w:rsidR="00316DC9" w:rsidRPr="00316DC9" w:rsidRDefault="00316DC9" w:rsidP="00316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DC9">
        <w:rPr>
          <w:rFonts w:ascii="Times New Roman" w:hAnsi="Times New Roman" w:cs="Times New Roman"/>
          <w:sz w:val="28"/>
          <w:szCs w:val="28"/>
        </w:rPr>
        <w:t>2.2. Электронное обучение и дистанционные образовательные технологии</w:t>
      </w:r>
    </w:p>
    <w:p w:rsidR="00316DC9" w:rsidRPr="00316DC9" w:rsidRDefault="00316DC9" w:rsidP="00316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DC9">
        <w:rPr>
          <w:rFonts w:ascii="Times New Roman" w:hAnsi="Times New Roman" w:cs="Times New Roman"/>
          <w:sz w:val="28"/>
          <w:szCs w:val="28"/>
        </w:rPr>
        <w:lastRenderedPageBreak/>
        <w:t>могут применяться в ОО, как в полном объеме, так и частично при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DC9">
        <w:rPr>
          <w:rFonts w:ascii="Times New Roman" w:hAnsi="Times New Roman" w:cs="Times New Roman"/>
          <w:sz w:val="28"/>
          <w:szCs w:val="28"/>
        </w:rPr>
        <w:t>образовательных программ любых уровней при всех формах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DC9">
        <w:rPr>
          <w:rFonts w:ascii="Times New Roman" w:hAnsi="Times New Roman" w:cs="Times New Roman"/>
          <w:sz w:val="28"/>
          <w:szCs w:val="28"/>
        </w:rPr>
        <w:t>образования и их сочетании, любых видов занятий, практик, текущего контроля,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DC9">
        <w:rPr>
          <w:rFonts w:ascii="Times New Roman" w:hAnsi="Times New Roman" w:cs="Times New Roman"/>
          <w:sz w:val="28"/>
          <w:szCs w:val="28"/>
        </w:rPr>
        <w:t>промежуточной и итоговой аттестации обучающихся.</w:t>
      </w:r>
    </w:p>
    <w:p w:rsidR="00316DC9" w:rsidRPr="00316DC9" w:rsidRDefault="00316DC9" w:rsidP="00316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DC9">
        <w:rPr>
          <w:rFonts w:ascii="Times New Roman" w:hAnsi="Times New Roman" w:cs="Times New Roman"/>
          <w:sz w:val="28"/>
          <w:szCs w:val="28"/>
        </w:rPr>
        <w:t>2.3. При реализации образовательных программ с применением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DC9">
        <w:rPr>
          <w:rFonts w:ascii="Times New Roman" w:hAnsi="Times New Roman" w:cs="Times New Roman"/>
          <w:sz w:val="28"/>
          <w:szCs w:val="28"/>
        </w:rPr>
        <w:t>электронного обучения ОО обеспечивает доступ обучающихся, независимо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DC9">
        <w:rPr>
          <w:rFonts w:ascii="Times New Roman" w:hAnsi="Times New Roman" w:cs="Times New Roman"/>
          <w:sz w:val="28"/>
          <w:szCs w:val="28"/>
        </w:rPr>
        <w:t>места их нахождения, к электронной информационно-образовательной среде,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DC9">
        <w:rPr>
          <w:rFonts w:ascii="Times New Roman" w:hAnsi="Times New Roman" w:cs="Times New Roman"/>
          <w:sz w:val="28"/>
          <w:szCs w:val="28"/>
        </w:rPr>
        <w:t>включающей в себя электронные информационные и образовательные ресурсы,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DC9">
        <w:rPr>
          <w:rFonts w:ascii="Times New Roman" w:hAnsi="Times New Roman" w:cs="Times New Roman"/>
          <w:sz w:val="28"/>
          <w:szCs w:val="28"/>
        </w:rPr>
        <w:t>совокупность информационных и телекоммуникационных технологий.</w:t>
      </w:r>
    </w:p>
    <w:p w:rsidR="00316DC9" w:rsidRPr="00316DC9" w:rsidRDefault="00316DC9" w:rsidP="00316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DC9">
        <w:rPr>
          <w:rFonts w:ascii="Times New Roman" w:hAnsi="Times New Roman" w:cs="Times New Roman"/>
          <w:sz w:val="28"/>
          <w:szCs w:val="28"/>
        </w:rPr>
        <w:t>2.4. ОО вправе реализовывать образовательные программы или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DC9">
        <w:rPr>
          <w:rFonts w:ascii="Times New Roman" w:hAnsi="Times New Roman" w:cs="Times New Roman"/>
          <w:sz w:val="28"/>
          <w:szCs w:val="28"/>
        </w:rPr>
        <w:t>отдельные модули исключительно с применением электронного обучения,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DC9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технологий.</w:t>
      </w:r>
    </w:p>
    <w:p w:rsidR="00316DC9" w:rsidRPr="00316DC9" w:rsidRDefault="00316DC9" w:rsidP="00316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DC9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316DC9">
        <w:rPr>
          <w:rFonts w:ascii="Times New Roman" w:hAnsi="Times New Roman" w:cs="Times New Roman"/>
          <w:sz w:val="28"/>
          <w:szCs w:val="28"/>
        </w:rPr>
        <w:t>При реализации образовательной программы ОО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DC9">
        <w:rPr>
          <w:rFonts w:ascii="Times New Roman" w:hAnsi="Times New Roman" w:cs="Times New Roman"/>
          <w:sz w:val="28"/>
          <w:szCs w:val="28"/>
        </w:rPr>
        <w:t>определяет объем аудиторной нагрузки и соотношение объема занятий,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DC9">
        <w:rPr>
          <w:rFonts w:ascii="Times New Roman" w:hAnsi="Times New Roman" w:cs="Times New Roman"/>
          <w:sz w:val="28"/>
          <w:szCs w:val="28"/>
        </w:rPr>
        <w:t>проводимых путем непосредственного взаимодействия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DC9">
        <w:rPr>
          <w:rFonts w:ascii="Times New Roman" w:hAnsi="Times New Roman" w:cs="Times New Roman"/>
          <w:sz w:val="28"/>
          <w:szCs w:val="28"/>
        </w:rPr>
        <w:t>работника с обучающимся, и занятий с применением электронного обучения,</w:t>
      </w:r>
      <w:proofErr w:type="gramEnd"/>
    </w:p>
    <w:p w:rsidR="00316DC9" w:rsidRPr="00316DC9" w:rsidRDefault="00316DC9" w:rsidP="00316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DC9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технологий.</w:t>
      </w:r>
    </w:p>
    <w:p w:rsidR="00316DC9" w:rsidRPr="00316DC9" w:rsidRDefault="00316DC9" w:rsidP="00316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DC9">
        <w:rPr>
          <w:rFonts w:ascii="Times New Roman" w:hAnsi="Times New Roman" w:cs="Times New Roman"/>
          <w:sz w:val="28"/>
          <w:szCs w:val="28"/>
        </w:rPr>
        <w:t>2.6. При применении электронного обучения, дистанционных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DC9">
        <w:rPr>
          <w:rFonts w:ascii="Times New Roman" w:hAnsi="Times New Roman" w:cs="Times New Roman"/>
          <w:sz w:val="28"/>
          <w:szCs w:val="28"/>
        </w:rPr>
        <w:t>образовательных технологий допускается составление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DC9">
        <w:rPr>
          <w:rFonts w:ascii="Times New Roman" w:hAnsi="Times New Roman" w:cs="Times New Roman"/>
          <w:sz w:val="28"/>
          <w:szCs w:val="28"/>
        </w:rPr>
        <w:t>учебных планов.</w:t>
      </w:r>
    </w:p>
    <w:p w:rsidR="00316DC9" w:rsidRPr="00316DC9" w:rsidRDefault="00316DC9" w:rsidP="00316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DC9">
        <w:rPr>
          <w:rFonts w:ascii="Times New Roman" w:hAnsi="Times New Roman" w:cs="Times New Roman"/>
          <w:sz w:val="28"/>
          <w:szCs w:val="28"/>
        </w:rPr>
        <w:t>2.7. При реализации образовательных программ с применением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DC9">
        <w:rPr>
          <w:rFonts w:ascii="Times New Roman" w:hAnsi="Times New Roman" w:cs="Times New Roman"/>
          <w:sz w:val="28"/>
          <w:szCs w:val="28"/>
        </w:rPr>
        <w:t>электронного обучения, дистанционных образовательных технологий 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DC9">
        <w:rPr>
          <w:rFonts w:ascii="Times New Roman" w:hAnsi="Times New Roman" w:cs="Times New Roman"/>
          <w:sz w:val="28"/>
          <w:szCs w:val="28"/>
        </w:rPr>
        <w:t>вправе предоставить обучающимся возможность индивидуальной 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DC9">
        <w:rPr>
          <w:rFonts w:ascii="Times New Roman" w:hAnsi="Times New Roman" w:cs="Times New Roman"/>
          <w:sz w:val="28"/>
          <w:szCs w:val="28"/>
        </w:rPr>
        <w:t>коллективной работы на своих площадях.</w:t>
      </w:r>
    </w:p>
    <w:p w:rsidR="00316DC9" w:rsidRPr="00316DC9" w:rsidRDefault="00316DC9" w:rsidP="00316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DC9">
        <w:rPr>
          <w:rFonts w:ascii="Times New Roman" w:hAnsi="Times New Roman" w:cs="Times New Roman"/>
          <w:sz w:val="28"/>
          <w:szCs w:val="28"/>
        </w:rPr>
        <w:t>2.8. При реализации образовательных программ с применением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DC9">
        <w:rPr>
          <w:rFonts w:ascii="Times New Roman" w:hAnsi="Times New Roman" w:cs="Times New Roman"/>
          <w:sz w:val="28"/>
          <w:szCs w:val="28"/>
        </w:rPr>
        <w:t>электронного обучения, дистанционных образовательных технологий 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DC9">
        <w:rPr>
          <w:rFonts w:ascii="Times New Roman" w:hAnsi="Times New Roman" w:cs="Times New Roman"/>
          <w:sz w:val="28"/>
          <w:szCs w:val="28"/>
        </w:rPr>
        <w:t>обеспечивает соответствующий применяемым технологиям уровень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DC9">
        <w:rPr>
          <w:rFonts w:ascii="Times New Roman" w:hAnsi="Times New Roman" w:cs="Times New Roman"/>
          <w:sz w:val="28"/>
          <w:szCs w:val="28"/>
        </w:rPr>
        <w:t>педагогических работников, в том числе путем организации повышения</w:t>
      </w:r>
    </w:p>
    <w:p w:rsidR="00316DC9" w:rsidRPr="00316DC9" w:rsidRDefault="00316DC9" w:rsidP="00316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DC9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316DC9" w:rsidRPr="00316DC9" w:rsidRDefault="00316DC9" w:rsidP="00316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DC9">
        <w:rPr>
          <w:rFonts w:ascii="Times New Roman" w:hAnsi="Times New Roman" w:cs="Times New Roman"/>
          <w:sz w:val="28"/>
          <w:szCs w:val="28"/>
        </w:rPr>
        <w:t>2.9. ОО при реализации образовательных программ с применением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DC9">
        <w:rPr>
          <w:rFonts w:ascii="Times New Roman" w:hAnsi="Times New Roman" w:cs="Times New Roman"/>
          <w:sz w:val="28"/>
          <w:szCs w:val="28"/>
        </w:rPr>
        <w:t>электронного обучения,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DC9">
        <w:rPr>
          <w:rFonts w:ascii="Times New Roman" w:hAnsi="Times New Roman" w:cs="Times New Roman"/>
          <w:sz w:val="28"/>
          <w:szCs w:val="28"/>
        </w:rPr>
        <w:t>организует учебно-методическую помощь обучающимся, в том числе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DC9">
        <w:rPr>
          <w:rFonts w:ascii="Times New Roman" w:hAnsi="Times New Roman" w:cs="Times New Roman"/>
          <w:sz w:val="28"/>
          <w:szCs w:val="28"/>
        </w:rPr>
        <w:t>консультаций.</w:t>
      </w:r>
    </w:p>
    <w:sectPr w:rsidR="00316DC9" w:rsidRPr="00316DC9" w:rsidSect="001E3B5A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DC9"/>
    <w:rsid w:val="001E3B5A"/>
    <w:rsid w:val="00316DC9"/>
    <w:rsid w:val="005A704B"/>
    <w:rsid w:val="0078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16DC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lk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608</Words>
  <Characters>3471</Characters>
  <Application>Microsoft Office Word</Application>
  <DocSecurity>0</DocSecurity>
  <Lines>28</Lines>
  <Paragraphs>8</Paragraphs>
  <ScaleCrop>false</ScaleCrop>
  <Company>Microsoft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Studio</cp:lastModifiedBy>
  <cp:revision>2</cp:revision>
  <dcterms:created xsi:type="dcterms:W3CDTF">2015-02-06T16:13:00Z</dcterms:created>
  <dcterms:modified xsi:type="dcterms:W3CDTF">2015-02-07T09:29:00Z</dcterms:modified>
</cp:coreProperties>
</file>