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01" w:rsidRPr="005050AF" w:rsidRDefault="00A04201" w:rsidP="00A04201">
      <w:pPr>
        <w:jc w:val="right"/>
        <w:rPr>
          <w:sz w:val="20"/>
          <w:szCs w:val="20"/>
        </w:rPr>
      </w:pPr>
      <w:bookmarkStart w:id="0" w:name="page1"/>
      <w:bookmarkEnd w:id="0"/>
      <w:r w:rsidRPr="005050AF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__</w:t>
      </w:r>
      <w:r w:rsidRPr="005050AF">
        <w:rPr>
          <w:sz w:val="20"/>
          <w:szCs w:val="20"/>
        </w:rPr>
        <w:t xml:space="preserve">   к приказу   от </w:t>
      </w:r>
      <w:r>
        <w:rPr>
          <w:sz w:val="20"/>
          <w:szCs w:val="20"/>
        </w:rPr>
        <w:t>____________</w:t>
      </w:r>
      <w:r w:rsidRPr="005050AF">
        <w:rPr>
          <w:sz w:val="20"/>
          <w:szCs w:val="20"/>
        </w:rPr>
        <w:t xml:space="preserve"> г. № </w:t>
      </w:r>
      <w:r>
        <w:rPr>
          <w:sz w:val="20"/>
          <w:szCs w:val="20"/>
        </w:rPr>
        <w:t>______</w:t>
      </w:r>
      <w:r w:rsidRPr="005050AF">
        <w:rPr>
          <w:sz w:val="20"/>
          <w:szCs w:val="20"/>
        </w:rPr>
        <w:cr/>
      </w:r>
    </w:p>
    <w:p w:rsidR="00A04201" w:rsidRPr="005050AF" w:rsidRDefault="00A04201" w:rsidP="00A04201">
      <w:pPr>
        <w:jc w:val="center"/>
        <w:rPr>
          <w:sz w:val="18"/>
          <w:szCs w:val="18"/>
        </w:rPr>
      </w:pPr>
      <w:r w:rsidRPr="005050AF">
        <w:rPr>
          <w:sz w:val="18"/>
          <w:szCs w:val="18"/>
        </w:rPr>
        <w:t>Администрация города Соликамска Пермского края</w:t>
      </w:r>
    </w:p>
    <w:p w:rsidR="00A04201" w:rsidRPr="005050AF" w:rsidRDefault="00A04201" w:rsidP="00A04201">
      <w:pPr>
        <w:jc w:val="center"/>
        <w:rPr>
          <w:sz w:val="28"/>
          <w:szCs w:val="28"/>
        </w:rPr>
      </w:pPr>
      <w:r w:rsidRPr="005050AF">
        <w:rPr>
          <w:sz w:val="18"/>
          <w:szCs w:val="18"/>
        </w:rPr>
        <w:t>УПРАВЛЕНИЕ ОБРАЗОВАНИЯ</w:t>
      </w:r>
    </w:p>
    <w:p w:rsidR="00A04201" w:rsidRPr="005050AF" w:rsidRDefault="00A04201" w:rsidP="00A04201">
      <w:pPr>
        <w:jc w:val="center"/>
        <w:rPr>
          <w:b/>
        </w:rPr>
      </w:pPr>
      <w:r w:rsidRPr="005050AF">
        <w:rPr>
          <w:b/>
        </w:rPr>
        <w:t>Муниципальное автономное общеобразовательное  учреждение</w:t>
      </w:r>
    </w:p>
    <w:p w:rsidR="00A04201" w:rsidRPr="005050AF" w:rsidRDefault="00A04201" w:rsidP="00A04201">
      <w:pPr>
        <w:jc w:val="center"/>
        <w:rPr>
          <w:b/>
        </w:rPr>
      </w:pPr>
      <w:r w:rsidRPr="005050AF">
        <w:rPr>
          <w:b/>
        </w:rPr>
        <w:t>«Средняя общеобразовательная  школа №12».</w:t>
      </w:r>
    </w:p>
    <w:p w:rsidR="00A04201" w:rsidRPr="005050AF" w:rsidRDefault="00A04201" w:rsidP="00A04201">
      <w:pPr>
        <w:jc w:val="center"/>
        <w:rPr>
          <w:sz w:val="18"/>
          <w:szCs w:val="18"/>
        </w:rPr>
      </w:pPr>
      <w:r w:rsidRPr="005050AF">
        <w:rPr>
          <w:sz w:val="18"/>
          <w:szCs w:val="18"/>
        </w:rPr>
        <w:t>618554 РФ, Пермский край, г. Соликамск, 20 лет Победы, 179.</w:t>
      </w:r>
    </w:p>
    <w:p w:rsidR="00A04201" w:rsidRDefault="00A04201" w:rsidP="00A04201">
      <w:pPr>
        <w:jc w:val="center"/>
        <w:rPr>
          <w:sz w:val="18"/>
          <w:szCs w:val="18"/>
        </w:rPr>
      </w:pPr>
      <w:r w:rsidRPr="005050AF">
        <w:rPr>
          <w:sz w:val="18"/>
          <w:szCs w:val="18"/>
        </w:rPr>
        <w:t xml:space="preserve">Телефон/факс 8(34253) 75343 </w:t>
      </w:r>
      <w:r w:rsidRPr="0029071F">
        <w:rPr>
          <w:sz w:val="18"/>
          <w:szCs w:val="18"/>
        </w:rPr>
        <w:t>e</w:t>
      </w:r>
      <w:r w:rsidRPr="005050AF">
        <w:rPr>
          <w:sz w:val="18"/>
          <w:szCs w:val="18"/>
        </w:rPr>
        <w:t>-</w:t>
      </w:r>
      <w:r w:rsidRPr="0029071F">
        <w:rPr>
          <w:sz w:val="18"/>
          <w:szCs w:val="18"/>
        </w:rPr>
        <w:t>mail</w:t>
      </w:r>
      <w:r w:rsidRPr="005050AF">
        <w:rPr>
          <w:sz w:val="18"/>
          <w:szCs w:val="18"/>
        </w:rPr>
        <w:t xml:space="preserve">: </w:t>
      </w:r>
      <w:hyperlink r:id="rId6" w:history="1">
        <w:r w:rsidRPr="0029071F">
          <w:rPr>
            <w:rStyle w:val="a8"/>
            <w:sz w:val="18"/>
            <w:szCs w:val="18"/>
          </w:rPr>
          <w:t>solk</w:t>
        </w:r>
        <w:r w:rsidRPr="005050AF">
          <w:rPr>
            <w:rStyle w:val="a8"/>
            <w:sz w:val="18"/>
            <w:szCs w:val="18"/>
          </w:rPr>
          <w:t>12@</w:t>
        </w:r>
        <w:r w:rsidRPr="0029071F">
          <w:rPr>
            <w:rStyle w:val="a8"/>
            <w:sz w:val="18"/>
            <w:szCs w:val="18"/>
          </w:rPr>
          <w:t>mail</w:t>
        </w:r>
        <w:r w:rsidRPr="005050AF">
          <w:rPr>
            <w:rStyle w:val="a8"/>
            <w:sz w:val="18"/>
            <w:szCs w:val="18"/>
          </w:rPr>
          <w:t>.</w:t>
        </w:r>
        <w:r w:rsidRPr="0029071F">
          <w:rPr>
            <w:rStyle w:val="a8"/>
            <w:sz w:val="18"/>
            <w:szCs w:val="18"/>
          </w:rPr>
          <w:t>ru</w:t>
        </w:r>
      </w:hyperlink>
      <w:r w:rsidRPr="005050AF">
        <w:t xml:space="preserve">   </w:t>
      </w:r>
      <w:r w:rsidRPr="005050AF">
        <w:rPr>
          <w:sz w:val="18"/>
          <w:szCs w:val="18"/>
        </w:rPr>
        <w:t>ИНН 5919017031            КПП 591901001</w:t>
      </w:r>
    </w:p>
    <w:p w:rsidR="00A04201" w:rsidRDefault="00A04201" w:rsidP="00A04201">
      <w:pPr>
        <w:jc w:val="center"/>
        <w:rPr>
          <w:sz w:val="18"/>
          <w:szCs w:val="18"/>
        </w:rPr>
      </w:pPr>
    </w:p>
    <w:tbl>
      <w:tblPr>
        <w:tblW w:w="10121" w:type="dxa"/>
        <w:tblLook w:val="01E0"/>
      </w:tblPr>
      <w:tblGrid>
        <w:gridCol w:w="3348"/>
        <w:gridCol w:w="3250"/>
        <w:gridCol w:w="3523"/>
      </w:tblGrid>
      <w:tr w:rsidR="00A04201" w:rsidRPr="00436B3A" w:rsidTr="00255EC5">
        <w:tc>
          <w:tcPr>
            <w:tcW w:w="3348" w:type="dxa"/>
          </w:tcPr>
          <w:p w:rsidR="00A04201" w:rsidRPr="00436B3A" w:rsidRDefault="00A04201" w:rsidP="00255EC5">
            <w:pPr>
              <w:rPr>
                <w:lang w:eastAsia="ru-RU"/>
              </w:rPr>
            </w:pPr>
            <w:r w:rsidRPr="00436B3A">
              <w:rPr>
                <w:lang w:eastAsia="ru-RU"/>
              </w:rPr>
              <w:t>ПРИНЯТО</w:t>
            </w:r>
          </w:p>
          <w:p w:rsidR="00A04201" w:rsidRPr="00436B3A" w:rsidRDefault="00A04201" w:rsidP="00255EC5">
            <w:pPr>
              <w:rPr>
                <w:lang w:eastAsia="ru-RU"/>
              </w:rPr>
            </w:pPr>
            <w:r w:rsidRPr="00436B3A">
              <w:rPr>
                <w:lang w:eastAsia="ru-RU"/>
              </w:rPr>
              <w:t>Педагогическим советом</w:t>
            </w:r>
          </w:p>
          <w:p w:rsidR="00A04201" w:rsidRPr="00436B3A" w:rsidRDefault="00A04201" w:rsidP="00255EC5">
            <w:pPr>
              <w:rPr>
                <w:lang w:eastAsia="ru-RU"/>
              </w:rPr>
            </w:pPr>
            <w:r w:rsidRPr="00436B3A">
              <w:rPr>
                <w:lang w:eastAsia="ru-RU"/>
              </w:rPr>
              <w:t xml:space="preserve">протокол № </w:t>
            </w:r>
            <w:r>
              <w:rPr>
                <w:lang w:eastAsia="ru-RU"/>
              </w:rPr>
              <w:t>1 от 30.08.2014</w:t>
            </w:r>
            <w:r w:rsidRPr="00436B3A">
              <w:rPr>
                <w:lang w:eastAsia="ru-RU"/>
              </w:rPr>
              <w:t xml:space="preserve">                                             </w:t>
            </w:r>
          </w:p>
          <w:p w:rsidR="00A04201" w:rsidRPr="00436B3A" w:rsidRDefault="00A04201" w:rsidP="00255EC5">
            <w:pPr>
              <w:rPr>
                <w:lang w:eastAsia="ru-RU"/>
              </w:rPr>
            </w:pPr>
          </w:p>
        </w:tc>
        <w:tc>
          <w:tcPr>
            <w:tcW w:w="3250" w:type="dxa"/>
          </w:tcPr>
          <w:p w:rsidR="00A04201" w:rsidRPr="00436B3A" w:rsidRDefault="00A04201" w:rsidP="00255EC5">
            <w:pPr>
              <w:rPr>
                <w:lang w:eastAsia="ru-RU"/>
              </w:rPr>
            </w:pPr>
          </w:p>
          <w:p w:rsidR="00A04201" w:rsidRPr="00436B3A" w:rsidRDefault="00A04201" w:rsidP="00255EC5">
            <w:pPr>
              <w:rPr>
                <w:lang w:eastAsia="ru-RU"/>
              </w:rPr>
            </w:pPr>
            <w:r w:rsidRPr="00436B3A">
              <w:rPr>
                <w:lang w:eastAsia="ru-RU"/>
              </w:rPr>
              <w:t xml:space="preserve"> </w:t>
            </w:r>
          </w:p>
        </w:tc>
        <w:tc>
          <w:tcPr>
            <w:tcW w:w="3523" w:type="dxa"/>
          </w:tcPr>
          <w:p w:rsidR="00A04201" w:rsidRPr="00436B3A" w:rsidRDefault="00A04201" w:rsidP="00255EC5">
            <w:pPr>
              <w:rPr>
                <w:lang w:eastAsia="ru-RU"/>
              </w:rPr>
            </w:pPr>
            <w:r w:rsidRPr="00436B3A">
              <w:rPr>
                <w:lang w:eastAsia="ru-RU"/>
              </w:rPr>
              <w:t xml:space="preserve">                                                          УТВЕРЖДАЮ</w:t>
            </w:r>
          </w:p>
          <w:p w:rsidR="00A04201" w:rsidRPr="00436B3A" w:rsidRDefault="00A04201" w:rsidP="00255EC5">
            <w:pPr>
              <w:rPr>
                <w:lang w:eastAsia="ru-RU"/>
              </w:rPr>
            </w:pPr>
            <w:r w:rsidRPr="00436B3A">
              <w:rPr>
                <w:lang w:eastAsia="ru-RU"/>
              </w:rPr>
              <w:t>директор МАОУ «СОШ №12»</w:t>
            </w:r>
          </w:p>
          <w:p w:rsidR="00A04201" w:rsidRPr="00436B3A" w:rsidRDefault="00A04201" w:rsidP="00255EC5">
            <w:pPr>
              <w:rPr>
                <w:lang w:eastAsia="ru-RU"/>
              </w:rPr>
            </w:pPr>
            <w:r w:rsidRPr="00436B3A">
              <w:rPr>
                <w:lang w:eastAsia="ru-RU"/>
              </w:rPr>
              <w:t>________  О.В. Борчанинова</w:t>
            </w:r>
          </w:p>
          <w:p w:rsidR="00A04201" w:rsidRPr="00436B3A" w:rsidRDefault="00A04201" w:rsidP="00255EC5">
            <w:pPr>
              <w:rPr>
                <w:lang w:eastAsia="ru-RU"/>
              </w:rPr>
            </w:pPr>
            <w:r w:rsidRPr="00436B3A">
              <w:rPr>
                <w:lang w:eastAsia="ru-RU"/>
              </w:rPr>
              <w:t>приказ  № _________</w:t>
            </w:r>
          </w:p>
          <w:p w:rsidR="00A04201" w:rsidRPr="00436B3A" w:rsidRDefault="00A04201" w:rsidP="00255EC5">
            <w:pPr>
              <w:rPr>
                <w:lang w:eastAsia="ru-RU"/>
              </w:rPr>
            </w:pPr>
            <w:r w:rsidRPr="00436B3A">
              <w:rPr>
                <w:lang w:eastAsia="ru-RU"/>
              </w:rPr>
              <w:t>от «___» _________ 201</w:t>
            </w:r>
            <w:r>
              <w:rPr>
                <w:lang w:eastAsia="ru-RU"/>
              </w:rPr>
              <w:t>__г</w:t>
            </w:r>
          </w:p>
          <w:p w:rsidR="00A04201" w:rsidRPr="00436B3A" w:rsidRDefault="00A04201" w:rsidP="00255EC5">
            <w:pPr>
              <w:rPr>
                <w:lang w:eastAsia="ru-RU"/>
              </w:rPr>
            </w:pPr>
          </w:p>
        </w:tc>
      </w:tr>
    </w:tbl>
    <w:p w:rsidR="00A04201" w:rsidRDefault="00A04201" w:rsidP="00A04201"/>
    <w:p w:rsidR="00A04201" w:rsidRDefault="00A04201" w:rsidP="00A04201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A04201" w:rsidRPr="00A04201" w:rsidRDefault="00A04201" w:rsidP="00A04201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об организации внеурочной деятельности в </w:t>
      </w:r>
    </w:p>
    <w:p w:rsidR="00A1087A" w:rsidRDefault="00A04201" w:rsidP="00A04201">
      <w:pPr>
        <w:shd w:val="clear" w:color="auto" w:fill="FFFFFF"/>
        <w:jc w:val="center"/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МААОУ </w:t>
      </w:r>
      <w:r w:rsidRPr="00EF7F17">
        <w:rPr>
          <w:rFonts w:eastAsia="Times New Roman" w:cs="Times New Roman"/>
          <w:b/>
          <w:color w:val="000000"/>
          <w:sz w:val="28"/>
          <w:szCs w:val="28"/>
          <w:lang w:eastAsia="ru-RU"/>
        </w:rPr>
        <w:t>«Средняя общеобразовательная школа № 12»</w:t>
      </w:r>
      <w:r w:rsidRPr="00EF7F17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</w:p>
    <w:p w:rsidR="00A04201" w:rsidRDefault="00A04201" w:rsidP="00A04201">
      <w:pPr>
        <w:jc w:val="both"/>
        <w:rPr>
          <w:rFonts w:cs="Times New Roman"/>
        </w:rPr>
      </w:pPr>
      <w:r w:rsidRPr="00312D8F">
        <w:rPr>
          <w:rFonts w:cs="Times New Roman"/>
          <w:b/>
        </w:rPr>
        <w:t>1. Общие положения</w:t>
      </w:r>
    </w:p>
    <w:p w:rsidR="00A04201" w:rsidRPr="00312D8F" w:rsidRDefault="00A04201" w:rsidP="00A04201">
      <w:pPr>
        <w:jc w:val="both"/>
      </w:pPr>
      <w:r>
        <w:rPr>
          <w:rFonts w:cs="Times New Roman"/>
        </w:rPr>
        <w:t xml:space="preserve">  1.1. </w:t>
      </w:r>
      <w:r w:rsidRPr="00312D8F">
        <w:rPr>
          <w:rFonts w:cs="Times New Roman"/>
        </w:rPr>
        <w:t xml:space="preserve">Настоящее положение разработано в соответствии </w:t>
      </w:r>
      <w:r w:rsidRPr="00312D8F">
        <w:t>с нормативными документами:</w:t>
      </w:r>
    </w:p>
    <w:p w:rsidR="00A04201" w:rsidRDefault="00A04201" w:rsidP="00A04201">
      <w:pPr>
        <w:autoSpaceDE w:val="0"/>
        <w:autoSpaceDN w:val="0"/>
        <w:adjustRightInd w:val="0"/>
        <w:ind w:firstLine="525"/>
        <w:jc w:val="both"/>
      </w:pPr>
      <w:r>
        <w:t xml:space="preserve"> </w:t>
      </w:r>
      <w:r w:rsidRPr="00346439">
        <w:rPr>
          <w:rFonts w:eastAsia="Times-Roman"/>
        </w:rPr>
        <w:t xml:space="preserve"> </w:t>
      </w:r>
      <w:r>
        <w:rPr>
          <w:rFonts w:eastAsia="Times-Roman"/>
        </w:rPr>
        <w:t xml:space="preserve"> </w:t>
      </w:r>
      <w:r w:rsidRPr="00346439">
        <w:rPr>
          <w:rFonts w:eastAsia="Times-Roman"/>
        </w:rPr>
        <w:t xml:space="preserve"> </w:t>
      </w:r>
      <w:r>
        <w:rPr>
          <w:rFonts w:eastAsia="Times-Roman"/>
        </w:rPr>
        <w:t xml:space="preserve"> </w:t>
      </w:r>
      <w:r>
        <w:t>- п</w:t>
      </w:r>
      <w:r>
        <w:t xml:space="preserve">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A04201" w:rsidRDefault="00A04201" w:rsidP="00A04201">
      <w:pPr>
        <w:autoSpaceDE w:val="0"/>
        <w:autoSpaceDN w:val="0"/>
        <w:adjustRightInd w:val="0"/>
        <w:ind w:firstLine="525"/>
        <w:jc w:val="both"/>
      </w:pPr>
      <w:r>
        <w:t>- п</w:t>
      </w:r>
      <w:r>
        <w:t>риказа Министерства образования и науки  РФ от 31 января  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2004г. № 1089».</w:t>
      </w:r>
    </w:p>
    <w:p w:rsidR="00A04201" w:rsidRDefault="00A04201" w:rsidP="00A04201">
      <w:pPr>
        <w:autoSpaceDE w:val="0"/>
        <w:autoSpaceDN w:val="0"/>
        <w:adjustRightInd w:val="0"/>
        <w:ind w:firstLine="525"/>
        <w:jc w:val="both"/>
      </w:pPr>
      <w:r>
        <w:t>- п</w:t>
      </w:r>
      <w:r>
        <w:t xml:space="preserve">риказ Министерства образования и науки Российской Федерации от «17» декабря 2010 г. № 1897 «Об утверждении и введении в действие федерального государственного образовательного стандарта основного общего образования». </w:t>
      </w:r>
    </w:p>
    <w:p w:rsidR="00A04201" w:rsidRDefault="00A04201" w:rsidP="00A04201">
      <w:pPr>
        <w:autoSpaceDE w:val="0"/>
        <w:autoSpaceDN w:val="0"/>
        <w:adjustRightInd w:val="0"/>
        <w:ind w:firstLine="525"/>
        <w:jc w:val="both"/>
        <w:rPr>
          <w:rStyle w:val="Zag11"/>
          <w:rFonts w:eastAsia="@Arial Unicode MS"/>
        </w:rPr>
      </w:pPr>
      <w:r w:rsidRPr="00312D8F">
        <w:t xml:space="preserve">- </w:t>
      </w:r>
      <w:r w:rsidRPr="00312D8F">
        <w:rPr>
          <w:bCs/>
        </w:rPr>
        <w:t>письмо Департамента общего образования</w:t>
      </w:r>
      <w:r>
        <w:rPr>
          <w:bCs/>
        </w:rPr>
        <w:t xml:space="preserve"> </w:t>
      </w:r>
      <w:r>
        <w:t>Министерства образования и науки</w:t>
      </w:r>
      <w:r w:rsidRPr="00312D8F">
        <w:t xml:space="preserve"> Росс</w:t>
      </w:r>
      <w:r>
        <w:t>ийской Федерации</w:t>
      </w:r>
      <w:r w:rsidRPr="00312D8F">
        <w:t xml:space="preserve"> </w:t>
      </w:r>
      <w:r w:rsidRPr="00312D8F">
        <w:rPr>
          <w:rStyle w:val="Zag11"/>
          <w:rFonts w:eastAsia="@Arial Unicode MS"/>
        </w:rPr>
        <w:t>от 12.05.2011 № 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A04201" w:rsidRPr="00312D8F" w:rsidRDefault="00A04201" w:rsidP="00A04201">
      <w:pPr>
        <w:jc w:val="both"/>
      </w:pPr>
      <w:r>
        <w:t>1.2. П</w:t>
      </w:r>
      <w:r w:rsidRPr="00312D8F">
        <w:t>оложение определяет структуру, условия, направления и финансирование внеурочной деятельности обучающихся</w:t>
      </w:r>
      <w:r>
        <w:t xml:space="preserve"> в МАОУ «СОШ №12» (далее – Школа)</w:t>
      </w:r>
      <w:r w:rsidRPr="00312D8F">
        <w:t>.</w:t>
      </w:r>
    </w:p>
    <w:p w:rsidR="00A04201" w:rsidRPr="00C60240" w:rsidRDefault="00A04201" w:rsidP="00A04201">
      <w:pPr>
        <w:autoSpaceDE w:val="0"/>
        <w:autoSpaceDN w:val="0"/>
        <w:adjustRightInd w:val="0"/>
        <w:rPr>
          <w:b/>
        </w:rPr>
      </w:pPr>
      <w:r>
        <w:rPr>
          <w:rFonts w:cs="Times New Roman"/>
        </w:rPr>
        <w:t xml:space="preserve"> </w:t>
      </w:r>
      <w:r w:rsidRPr="00312D8F">
        <w:rPr>
          <w:rFonts w:cs="Times New Roman"/>
        </w:rPr>
        <w:br/>
      </w:r>
      <w:r w:rsidRPr="00C60240">
        <w:rPr>
          <w:b/>
        </w:rPr>
        <w:t>2. Условия организации внеурочной деятельности</w:t>
      </w:r>
    </w:p>
    <w:p w:rsidR="00A04201" w:rsidRDefault="00A04201" w:rsidP="00A04201">
      <w:pPr>
        <w:spacing w:line="100" w:lineRule="atLeast"/>
        <w:jc w:val="both"/>
        <w:rPr>
          <w:rFonts w:cs="Times New Roman"/>
        </w:rPr>
      </w:pPr>
      <w:r w:rsidRPr="00C60240">
        <w:rPr>
          <w:rFonts w:cs="Times New Roman"/>
        </w:rPr>
        <w:t xml:space="preserve"> 2</w:t>
      </w:r>
      <w:r>
        <w:rPr>
          <w:rFonts w:cs="Times New Roman"/>
        </w:rPr>
        <w:t xml:space="preserve">.1. Внеурочная деятельность – специально организованная деятельность обучающихся, обучающихся по ООП НОО и ООО,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 </w:t>
      </w:r>
    </w:p>
    <w:p w:rsidR="00A04201" w:rsidRDefault="00A04201" w:rsidP="00A04201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br/>
      </w:r>
      <w:r>
        <w:rPr>
          <w:rFonts w:cs="Times New Roman"/>
          <w:b/>
        </w:rPr>
        <w:t>3. Цель и задачи</w:t>
      </w:r>
      <w:r>
        <w:rPr>
          <w:rFonts w:cs="Times New Roman"/>
        </w:rPr>
        <w:t xml:space="preserve"> </w:t>
      </w:r>
    </w:p>
    <w:p w:rsidR="00A04201" w:rsidRDefault="00A04201" w:rsidP="00A04201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3.1. Целью внеурочной деятельности является содействие в обеспечении достижения планируемых результатов обучающихся в соответствии с основной образовательной программой начального общего и основного общего образования общеобразовательного учреждения. </w:t>
      </w:r>
    </w:p>
    <w:p w:rsidR="00A04201" w:rsidRDefault="00A04201" w:rsidP="00A04201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3.2. 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</w:r>
    </w:p>
    <w:p w:rsidR="00A04201" w:rsidRDefault="00A04201" w:rsidP="00A04201">
      <w:pPr>
        <w:spacing w:line="100" w:lineRule="atLeast"/>
        <w:jc w:val="both"/>
        <w:rPr>
          <w:rFonts w:cs="Times New Roman"/>
        </w:rPr>
      </w:pPr>
    </w:p>
    <w:p w:rsidR="00A04201" w:rsidRDefault="00A04201" w:rsidP="00A04201">
      <w:pPr>
        <w:spacing w:line="100" w:lineRule="atLeast"/>
        <w:jc w:val="both"/>
        <w:rPr>
          <w:rFonts w:cs="Times New Roman"/>
        </w:rPr>
      </w:pPr>
    </w:p>
    <w:p w:rsidR="00A04201" w:rsidRDefault="00A04201" w:rsidP="00A04201">
      <w:pPr>
        <w:spacing w:line="100" w:lineRule="atLeast"/>
        <w:jc w:val="both"/>
        <w:rPr>
          <w:rFonts w:cs="Times New Roman"/>
        </w:rPr>
      </w:pPr>
    </w:p>
    <w:p w:rsidR="00A04201" w:rsidRDefault="00A04201" w:rsidP="00A04201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3.3.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 </w:t>
      </w:r>
    </w:p>
    <w:p w:rsidR="00A04201" w:rsidRPr="00312D8F" w:rsidRDefault="00A04201" w:rsidP="00A04201">
      <w:pPr>
        <w:spacing w:line="100" w:lineRule="atLeast"/>
        <w:jc w:val="both"/>
      </w:pPr>
      <w:r>
        <w:rPr>
          <w:rFonts w:cs="Times New Roman"/>
        </w:rPr>
        <w:br/>
      </w:r>
      <w:r>
        <w:rPr>
          <w:rFonts w:cs="Times New Roman"/>
          <w:b/>
        </w:rPr>
        <w:t xml:space="preserve">4. Направления, формы и виды организации  внеурочной деятельности </w:t>
      </w:r>
      <w:r>
        <w:rPr>
          <w:rFonts w:cs="Times New Roman"/>
          <w:b/>
        </w:rPr>
        <w:br/>
      </w:r>
      <w:r>
        <w:rPr>
          <w:rFonts w:cs="Times New Roman"/>
        </w:rPr>
        <w:t xml:space="preserve">4.1. Направления и виды внеурочной деятельности определяются Школой в соответствии с основной образовательной программой начального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Школы. </w:t>
      </w:r>
      <w:r>
        <w:rPr>
          <w:rFonts w:cs="Times New Roman"/>
        </w:rPr>
        <w:br/>
        <w:t>4.2.</w:t>
      </w:r>
      <w:r w:rsidRPr="00312D8F">
        <w:rPr>
          <w:sz w:val="28"/>
          <w:szCs w:val="28"/>
        </w:rPr>
        <w:t xml:space="preserve"> </w:t>
      </w:r>
      <w:r w:rsidRPr="00312D8F">
        <w:t>Внеурочная деятельность, как составная часть основной образовательной программы</w:t>
      </w:r>
      <w:r w:rsidRPr="001708AF">
        <w:rPr>
          <w:rFonts w:cs="Times New Roman"/>
        </w:rPr>
        <w:t xml:space="preserve"> </w:t>
      </w:r>
      <w:r>
        <w:t>Школы</w:t>
      </w:r>
      <w:r w:rsidRPr="00312D8F">
        <w:t>, является специально организованной деятельностью обучающихся в формах, отличных от урочной системы обучения</w:t>
      </w:r>
      <w:r>
        <w:t>.</w:t>
      </w:r>
    </w:p>
    <w:p w:rsidR="00A04201" w:rsidRPr="00312D8F" w:rsidRDefault="00A04201" w:rsidP="00A04201">
      <w:pPr>
        <w:autoSpaceDE w:val="0"/>
        <w:autoSpaceDN w:val="0"/>
        <w:adjustRightInd w:val="0"/>
        <w:jc w:val="both"/>
      </w:pPr>
      <w:r>
        <w:t xml:space="preserve">4.3. </w:t>
      </w:r>
      <w:r w:rsidRPr="00C60240">
        <w:t xml:space="preserve">Школа </w:t>
      </w:r>
      <w:r w:rsidRPr="00312D8F">
        <w:t>самостоятельно определяет направления и формы внеурочной деятельности в рамках реализации основной образовательной программы. При отсутствии возможности для реализации внеурочной деятельности</w:t>
      </w:r>
      <w:r w:rsidRPr="00C60240">
        <w:rPr>
          <w:rFonts w:cs="Times New Roman"/>
        </w:rPr>
        <w:t xml:space="preserve"> </w:t>
      </w:r>
      <w:r w:rsidRPr="00C60240">
        <w:t>Школа</w:t>
      </w:r>
      <w:r w:rsidRPr="00312D8F">
        <w:t xml:space="preserve">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A04201" w:rsidRPr="00312D8F" w:rsidRDefault="00A04201" w:rsidP="00A04201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12D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2D8F">
        <w:rPr>
          <w:rFonts w:ascii="Times New Roman" w:hAnsi="Times New Roman" w:cs="Times New Roman"/>
          <w:sz w:val="24"/>
          <w:szCs w:val="24"/>
        </w:rPr>
        <w:t>. </w:t>
      </w:r>
      <w:r w:rsidRPr="00C60240">
        <w:rPr>
          <w:rFonts w:ascii="Times New Roman" w:hAnsi="Times New Roman" w:cs="Times New Roman"/>
          <w:sz w:val="24"/>
          <w:szCs w:val="24"/>
        </w:rPr>
        <w:t>Школа</w:t>
      </w:r>
      <w:r w:rsidRPr="00312D8F">
        <w:rPr>
          <w:rFonts w:ascii="Times New Roman" w:hAnsi="Times New Roman" w:cs="Times New Roman"/>
          <w:sz w:val="24"/>
          <w:szCs w:val="24"/>
        </w:rPr>
        <w:t xml:space="preserve"> в каникулярное время может использовать часы внеурочной деятельности на </w:t>
      </w:r>
      <w:r w:rsidRPr="00312D8F">
        <w:rPr>
          <w:rFonts w:ascii="Times New Roman" w:eastAsia="Times New Roman" w:hAnsi="Times New Roman" w:cs="Times New Roman"/>
          <w:sz w:val="24"/>
          <w:szCs w:val="24"/>
        </w:rPr>
        <w:t>организацию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A04201" w:rsidRPr="00312D8F" w:rsidRDefault="00A04201" w:rsidP="00A04201">
      <w:pPr>
        <w:autoSpaceDE w:val="0"/>
        <w:autoSpaceDN w:val="0"/>
        <w:adjustRightInd w:val="0"/>
        <w:jc w:val="both"/>
      </w:pPr>
      <w:r>
        <w:t>4</w:t>
      </w:r>
      <w:r w:rsidRPr="00312D8F">
        <w:t>.</w:t>
      </w:r>
      <w:r>
        <w:t>4</w:t>
      </w:r>
      <w:r w:rsidRPr="00312D8F">
        <w:t>. </w:t>
      </w:r>
      <w:r w:rsidRPr="00C60240">
        <w:t>Школа</w:t>
      </w:r>
      <w:r w:rsidRPr="00312D8F">
        <w:t xml:space="preserve"> самостоятельно разрабатывает и утверждает план внеурочной деятельности, который определяет состав и структуру направлений, формы организации и объем внеурочной деятельности обучающихся (до 10 часов в неделю).</w:t>
      </w:r>
    </w:p>
    <w:p w:rsidR="00A04201" w:rsidRPr="00312D8F" w:rsidRDefault="00A04201" w:rsidP="00A04201">
      <w:pPr>
        <w:autoSpaceDE w:val="0"/>
        <w:autoSpaceDN w:val="0"/>
        <w:adjustRightInd w:val="0"/>
        <w:jc w:val="both"/>
      </w:pPr>
      <w:r>
        <w:t>4</w:t>
      </w:r>
      <w:r w:rsidRPr="00312D8F">
        <w:t>.</w:t>
      </w:r>
      <w:r>
        <w:t>5</w:t>
      </w:r>
      <w:r w:rsidRPr="00312D8F">
        <w:t>. </w:t>
      </w:r>
      <w:r w:rsidRPr="00C60240">
        <w:t>Школа</w:t>
      </w:r>
      <w:r w:rsidRPr="00312D8F">
        <w:t xml:space="preserve"> самостоятельно определяет количество часов внеурочной деятельности с учетом имеющихся условий и ресурсов. Количество часов, отводимое на внеурочную деятельность, может меняться в течение учебного года.</w:t>
      </w:r>
    </w:p>
    <w:p w:rsidR="00A04201" w:rsidRPr="00312D8F" w:rsidRDefault="00A04201" w:rsidP="00A04201">
      <w:pPr>
        <w:autoSpaceDE w:val="0"/>
        <w:autoSpaceDN w:val="0"/>
        <w:adjustRightInd w:val="0"/>
        <w:jc w:val="both"/>
      </w:pPr>
      <w:r>
        <w:t>4</w:t>
      </w:r>
      <w:r w:rsidRPr="00312D8F">
        <w:t>.</w:t>
      </w:r>
      <w:r>
        <w:t>6</w:t>
      </w:r>
      <w:r w:rsidRPr="00312D8F">
        <w:t xml:space="preserve">.  </w:t>
      </w:r>
      <w:r w:rsidRPr="00C60240">
        <w:t xml:space="preserve">Школа </w:t>
      </w:r>
      <w:r w:rsidRPr="00312D8F">
        <w:t>определяет режим урочной и внеурочной деятельности самостоятельно на основе СанПиНа 2.4.2.2821-10 «Санитарно-эпидемиологические требования к условиям и организации обучения в общеобразовательных учреждениях».</w:t>
      </w:r>
    </w:p>
    <w:p w:rsidR="00A04201" w:rsidRPr="00312D8F" w:rsidRDefault="00A04201" w:rsidP="00A04201">
      <w:pPr>
        <w:autoSpaceDE w:val="0"/>
        <w:autoSpaceDN w:val="0"/>
        <w:adjustRightInd w:val="0"/>
        <w:jc w:val="both"/>
      </w:pPr>
      <w:r>
        <w:t>4</w:t>
      </w:r>
      <w:r w:rsidRPr="00312D8F">
        <w:t>.</w:t>
      </w:r>
      <w:r>
        <w:t>7</w:t>
      </w:r>
      <w:r w:rsidRPr="00312D8F">
        <w:t>. Продолжительность одного занятия внеурочной деятельности составляет 30-45 минут с обязательным 10-минутным перерывом между занятиями. Длительность занятий по таким видам деятельности, как чтение, музыкальные занятия, рисование, лепка, рукоделие, тихие игры, должна составлять не более 50 минут в день для  обучающихся 1-2 классов и не более полутора часов в день - для остальных классов.</w:t>
      </w:r>
      <w:r w:rsidRPr="00312D8F">
        <w:rPr>
          <w:rStyle w:val="a5"/>
        </w:rPr>
        <w:footnoteReference w:id="1"/>
      </w:r>
    </w:p>
    <w:p w:rsidR="00A04201" w:rsidRPr="00312D8F" w:rsidRDefault="00A04201" w:rsidP="00A04201">
      <w:pPr>
        <w:autoSpaceDE w:val="0"/>
        <w:autoSpaceDN w:val="0"/>
        <w:adjustRightInd w:val="0"/>
        <w:jc w:val="both"/>
      </w:pPr>
      <w:r>
        <w:t>4</w:t>
      </w:r>
      <w:r w:rsidRPr="00312D8F">
        <w:t>.</w:t>
      </w:r>
      <w:r>
        <w:t>8</w:t>
      </w:r>
      <w:r w:rsidRPr="00312D8F">
        <w:t>. </w:t>
      </w:r>
      <w:r w:rsidRPr="00C60240">
        <w:t>Школа</w:t>
      </w:r>
      <w:r w:rsidRPr="00312D8F">
        <w:t xml:space="preserve"> при реализации внеурочной деятельности в объеме до 10 часов в неделю планирует занятия в количестве 2-х часов в день, один час из которых предусматривает виды деятельности спорти</w:t>
      </w:r>
      <w:r>
        <w:t>вно-оздоровительного, прогулочно</w:t>
      </w:r>
      <w:r w:rsidRPr="00312D8F">
        <w:t>-экскурсионного, игрового характера.</w:t>
      </w:r>
    </w:p>
    <w:p w:rsidR="00A04201" w:rsidRPr="00312D8F" w:rsidRDefault="00A04201" w:rsidP="00A04201">
      <w:pPr>
        <w:jc w:val="both"/>
      </w:pPr>
      <w:r>
        <w:t>4</w:t>
      </w:r>
      <w:r w:rsidRPr="00312D8F">
        <w:t>.</w:t>
      </w:r>
      <w:r>
        <w:t>9</w:t>
      </w:r>
      <w:r w:rsidRPr="00312D8F">
        <w:t>. Продолжительность перерыва между учебными занятиями и внеурочной деятельностью составляет не менее 45 минут, для учащихся 1-ых классов продолжительность перерыва – не менее 1,5 часов.</w:t>
      </w:r>
    </w:p>
    <w:p w:rsidR="00A04201" w:rsidRPr="00312D8F" w:rsidRDefault="00A04201" w:rsidP="00A04201">
      <w:pPr>
        <w:autoSpaceDE w:val="0"/>
        <w:autoSpaceDN w:val="0"/>
        <w:adjustRightInd w:val="0"/>
        <w:jc w:val="both"/>
      </w:pPr>
      <w:r>
        <w:t>4</w:t>
      </w:r>
      <w:r w:rsidRPr="00312D8F">
        <w:t>.</w:t>
      </w:r>
      <w:r>
        <w:t>10</w:t>
      </w:r>
      <w:r w:rsidRPr="00312D8F">
        <w:t>. Комплектование групп обучающихся предусматривает следующие условия:</w:t>
      </w:r>
    </w:p>
    <w:p w:rsidR="00A04201" w:rsidRPr="00312D8F" w:rsidRDefault="00A04201" w:rsidP="00A04201">
      <w:pPr>
        <w:pStyle w:val="ConsPlusTitle"/>
        <w:widowControl/>
        <w:jc w:val="both"/>
        <w:rPr>
          <w:b w:val="0"/>
          <w:sz w:val="24"/>
          <w:szCs w:val="24"/>
        </w:rPr>
      </w:pPr>
      <w:r w:rsidRPr="00312D8F">
        <w:rPr>
          <w:sz w:val="24"/>
          <w:szCs w:val="24"/>
        </w:rPr>
        <w:t xml:space="preserve">- </w:t>
      </w:r>
      <w:r w:rsidRPr="00312D8F">
        <w:rPr>
          <w:b w:val="0"/>
          <w:sz w:val="24"/>
          <w:szCs w:val="24"/>
        </w:rPr>
        <w:t xml:space="preserve">в образовательном учреждении наполняемость каждого класса не должна превышать 25 человек (п. 10.1 Постановление Главного государственного санитарного врача Российской Федерации от 29 декабря 2010 г. №189 об утверждении </w:t>
      </w:r>
      <w:hyperlink r:id="rId7" w:history="1">
        <w:r w:rsidRPr="00312D8F">
          <w:rPr>
            <w:b w:val="0"/>
            <w:sz w:val="24"/>
            <w:szCs w:val="24"/>
          </w:rPr>
          <w:t>СанПиН 2.4.2.2821-10</w:t>
        </w:r>
      </w:hyperlink>
      <w:r w:rsidRPr="00312D8F">
        <w:rPr>
          <w:b w:val="0"/>
          <w:sz w:val="24"/>
          <w:szCs w:val="24"/>
        </w:rPr>
        <w:t xml:space="preserve"> "Санитарно-эпидемиологические требования к условиям и организации обучения в общеобразовательных учреждениях");</w:t>
      </w:r>
    </w:p>
    <w:p w:rsidR="00E6668C" w:rsidRDefault="00E6668C" w:rsidP="00A04201">
      <w:pPr>
        <w:autoSpaceDE w:val="0"/>
        <w:autoSpaceDN w:val="0"/>
        <w:adjustRightInd w:val="0"/>
        <w:jc w:val="both"/>
        <w:outlineLvl w:val="1"/>
      </w:pPr>
    </w:p>
    <w:p w:rsidR="00E6668C" w:rsidRDefault="00E6668C" w:rsidP="00A04201">
      <w:pPr>
        <w:autoSpaceDE w:val="0"/>
        <w:autoSpaceDN w:val="0"/>
        <w:adjustRightInd w:val="0"/>
        <w:jc w:val="both"/>
        <w:outlineLvl w:val="1"/>
      </w:pPr>
    </w:p>
    <w:p w:rsidR="00E6668C" w:rsidRDefault="00E6668C" w:rsidP="00A04201">
      <w:pPr>
        <w:autoSpaceDE w:val="0"/>
        <w:autoSpaceDN w:val="0"/>
        <w:adjustRightInd w:val="0"/>
        <w:jc w:val="both"/>
        <w:outlineLvl w:val="1"/>
      </w:pPr>
    </w:p>
    <w:p w:rsidR="00E6668C" w:rsidRDefault="00E6668C" w:rsidP="00A04201">
      <w:pPr>
        <w:autoSpaceDE w:val="0"/>
        <w:autoSpaceDN w:val="0"/>
        <w:adjustRightInd w:val="0"/>
        <w:jc w:val="both"/>
        <w:outlineLvl w:val="1"/>
      </w:pPr>
    </w:p>
    <w:p w:rsidR="00A04201" w:rsidRPr="00312D8F" w:rsidRDefault="00A04201" w:rsidP="00A04201">
      <w:pPr>
        <w:autoSpaceDE w:val="0"/>
        <w:autoSpaceDN w:val="0"/>
        <w:adjustRightInd w:val="0"/>
        <w:jc w:val="both"/>
        <w:outlineLvl w:val="1"/>
      </w:pPr>
      <w:r w:rsidRPr="00312D8F">
        <w:t>- в учреждениях дополнительного образования наполняемость групп не более 15 человек (п. 1.6. раздела </w:t>
      </w:r>
      <w:r w:rsidRPr="00312D8F">
        <w:rPr>
          <w:lang w:val="en-US"/>
        </w:rPr>
        <w:t>I</w:t>
      </w:r>
      <w:r w:rsidRPr="00312D8F">
        <w:t xml:space="preserve"> "Санитарно-эпидемиологические требования к учреждениям дополнительного образования СанПиН 2.4.4.1251-03"(постановление от 3 апреля 2003 г. № 27);</w:t>
      </w:r>
    </w:p>
    <w:p w:rsidR="00A04201" w:rsidRPr="00312D8F" w:rsidRDefault="00A04201" w:rsidP="00A04201">
      <w:pPr>
        <w:autoSpaceDE w:val="0"/>
        <w:autoSpaceDN w:val="0"/>
        <w:adjustRightInd w:val="0"/>
        <w:jc w:val="both"/>
      </w:pPr>
      <w:r w:rsidRPr="00312D8F">
        <w:t>- состав групп - одновозрастной или</w:t>
      </w:r>
      <w:r>
        <w:t xml:space="preserve"> разновозрастной с учетом психо</w:t>
      </w:r>
      <w:r w:rsidRPr="00312D8F">
        <w:t>физиологических особенностей развития детей и их интересов;</w:t>
      </w:r>
    </w:p>
    <w:p w:rsidR="00A04201" w:rsidRPr="00312D8F" w:rsidRDefault="00A04201" w:rsidP="00A04201">
      <w:pPr>
        <w:autoSpaceDE w:val="0"/>
        <w:autoSpaceDN w:val="0"/>
        <w:adjustRightInd w:val="0"/>
        <w:jc w:val="both"/>
      </w:pPr>
      <w:r w:rsidRPr="00312D8F">
        <w:t>- возможность выбора  вида внеурочной деятельности учащимся в течение учебного года;</w:t>
      </w:r>
    </w:p>
    <w:p w:rsidR="00A04201" w:rsidRDefault="00A04201" w:rsidP="00A04201">
      <w:pPr>
        <w:autoSpaceDE w:val="0"/>
        <w:autoSpaceDN w:val="0"/>
        <w:adjustRightInd w:val="0"/>
        <w:jc w:val="both"/>
      </w:pPr>
      <w:r w:rsidRPr="00312D8F">
        <w:t>- формирование групп на основе заявлений родителей (законных представителей) обучающихся.</w:t>
      </w:r>
    </w:p>
    <w:p w:rsidR="00A04201" w:rsidRPr="00312D8F" w:rsidRDefault="00A04201" w:rsidP="00A04201">
      <w:pPr>
        <w:autoSpaceDE w:val="0"/>
        <w:autoSpaceDN w:val="0"/>
        <w:adjustRightInd w:val="0"/>
        <w:jc w:val="both"/>
      </w:pPr>
    </w:p>
    <w:p w:rsidR="00A04201" w:rsidRPr="00312D8F" w:rsidRDefault="00A04201" w:rsidP="00A0420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5. </w:t>
      </w:r>
      <w:r w:rsidRPr="00312D8F">
        <w:rPr>
          <w:b/>
        </w:rPr>
        <w:t>Порядок разработки и утверждения программ внеурочной деятельности</w:t>
      </w:r>
    </w:p>
    <w:p w:rsidR="00A04201" w:rsidRPr="00312D8F" w:rsidRDefault="00A04201" w:rsidP="00A04201">
      <w:pPr>
        <w:jc w:val="both"/>
      </w:pPr>
      <w:r>
        <w:t>5</w:t>
      </w:r>
      <w:r w:rsidRPr="00312D8F">
        <w:t>.1. Программы внеурочной деятельности самостоятельно разрабатываются и утверждаются</w:t>
      </w:r>
      <w:r w:rsidRPr="00C60240">
        <w:rPr>
          <w:rFonts w:cs="Times New Roman"/>
        </w:rPr>
        <w:t xml:space="preserve"> </w:t>
      </w:r>
      <w:r w:rsidRPr="00C60240">
        <w:t>Школ</w:t>
      </w:r>
      <w:r>
        <w:t xml:space="preserve">ой </w:t>
      </w:r>
      <w:r w:rsidRPr="00312D8F">
        <w:t>.</w:t>
      </w:r>
    </w:p>
    <w:p w:rsidR="00A04201" w:rsidRPr="00312D8F" w:rsidRDefault="00A04201" w:rsidP="00A04201">
      <w:pPr>
        <w:jc w:val="both"/>
      </w:pPr>
      <w:r>
        <w:t>5</w:t>
      </w:r>
      <w:r w:rsidRPr="00312D8F">
        <w:t xml:space="preserve">.2.  </w:t>
      </w:r>
      <w:r w:rsidRPr="00C60240">
        <w:t xml:space="preserve">Школа </w:t>
      </w:r>
      <w:r w:rsidRPr="00312D8F">
        <w:t>вправе самостоятельно определять направления и виды внеурочной деятельности, обеспечивающие достижение планируемых результатов освоения основной образовательной программы. Охват всех направлений (спортивно-оздоровительное, духовно-нравственное, социальное, общеинтеллектуальное, общекультурное) не является обязательным.</w:t>
      </w:r>
    </w:p>
    <w:p w:rsidR="00A04201" w:rsidRPr="00312D8F" w:rsidRDefault="00A04201" w:rsidP="00A04201">
      <w:pPr>
        <w:jc w:val="both"/>
      </w:pPr>
      <w:r>
        <w:t>5</w:t>
      </w:r>
      <w:r w:rsidRPr="00312D8F">
        <w:t>.3. Программа внеурочной деятельности включает:</w:t>
      </w:r>
    </w:p>
    <w:p w:rsidR="00A04201" w:rsidRPr="00312D8F" w:rsidRDefault="00A04201" w:rsidP="00A04201">
      <w:pPr>
        <w:jc w:val="both"/>
      </w:pPr>
      <w:r w:rsidRPr="00312D8F">
        <w:t>- пояснительную записку;</w:t>
      </w:r>
    </w:p>
    <w:p w:rsidR="00A04201" w:rsidRPr="00312D8F" w:rsidRDefault="00A04201" w:rsidP="00A04201">
      <w:pPr>
        <w:jc w:val="both"/>
      </w:pPr>
      <w:r w:rsidRPr="00312D8F">
        <w:t>- календарно-тематическое планирование содержания деятельности;</w:t>
      </w:r>
    </w:p>
    <w:p w:rsidR="00A04201" w:rsidRPr="00312D8F" w:rsidRDefault="00A04201" w:rsidP="00A04201">
      <w:pPr>
        <w:jc w:val="both"/>
      </w:pPr>
      <w:r w:rsidRPr="00312D8F">
        <w:t>- планируемые результаты освоения программы;</w:t>
      </w:r>
    </w:p>
    <w:p w:rsidR="00A04201" w:rsidRPr="00312D8F" w:rsidRDefault="00A04201" w:rsidP="00A04201">
      <w:pPr>
        <w:jc w:val="both"/>
      </w:pPr>
      <w:r w:rsidRPr="00312D8F">
        <w:t>- ресурсы и условия реализации программы.</w:t>
      </w:r>
    </w:p>
    <w:p w:rsidR="00A04201" w:rsidRPr="00312D8F" w:rsidRDefault="00A04201" w:rsidP="00A04201">
      <w:pPr>
        <w:jc w:val="both"/>
      </w:pPr>
      <w:r>
        <w:t>5</w:t>
      </w:r>
      <w:r w:rsidRPr="00312D8F">
        <w:t>.4. Темы программы, объемы часов и посещаемость занятий обучающимися фиксируются в журнале внеурочной деятельности.</w:t>
      </w:r>
    </w:p>
    <w:p w:rsidR="00A04201" w:rsidRPr="00312D8F" w:rsidRDefault="00A04201" w:rsidP="00A04201">
      <w:pPr>
        <w:jc w:val="both"/>
      </w:pPr>
      <w:r>
        <w:t>5</w:t>
      </w:r>
      <w:r w:rsidRPr="00312D8F">
        <w:t>.5. Основной формой учета результатов внеурочной деятельности обучающихся является портфолио.</w:t>
      </w:r>
    </w:p>
    <w:p w:rsidR="00A04201" w:rsidRPr="00312D8F" w:rsidRDefault="00A04201" w:rsidP="00A04201">
      <w:pPr>
        <w:jc w:val="both"/>
      </w:pPr>
      <w:r>
        <w:t>5</w:t>
      </w:r>
      <w:r w:rsidRPr="00312D8F">
        <w:t>.6. Учет занятости обучающихся внеурочной деятельностью осуществляет ответственное лицо (классный руководитель, учитель, воспитатель ГПД).</w:t>
      </w:r>
    </w:p>
    <w:p w:rsidR="00A04201" w:rsidRPr="00312D8F" w:rsidRDefault="00A04201" w:rsidP="00A04201">
      <w:pPr>
        <w:ind w:firstLine="709"/>
      </w:pPr>
    </w:p>
    <w:p w:rsidR="00A04201" w:rsidRPr="00312D8F" w:rsidRDefault="00A04201" w:rsidP="00A04201">
      <w:pPr>
        <w:autoSpaceDE w:val="0"/>
        <w:autoSpaceDN w:val="0"/>
        <w:adjustRightInd w:val="0"/>
        <w:rPr>
          <w:b/>
        </w:rPr>
      </w:pPr>
      <w:r>
        <w:rPr>
          <w:b/>
        </w:rPr>
        <w:t>6</w:t>
      </w:r>
      <w:r w:rsidRPr="00312D8F">
        <w:rPr>
          <w:b/>
        </w:rPr>
        <w:t>. Финансирование</w:t>
      </w:r>
    </w:p>
    <w:p w:rsidR="00A04201" w:rsidRPr="00312D8F" w:rsidRDefault="00A04201" w:rsidP="00A04201">
      <w:pPr>
        <w:autoSpaceDE w:val="0"/>
        <w:autoSpaceDN w:val="0"/>
        <w:adjustRightInd w:val="0"/>
        <w:jc w:val="both"/>
      </w:pPr>
      <w:r>
        <w:t>6</w:t>
      </w:r>
      <w:r w:rsidRPr="00312D8F">
        <w:t>.1. 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A04201" w:rsidRPr="00312D8F" w:rsidRDefault="00A04201" w:rsidP="00A04201">
      <w:pPr>
        <w:autoSpaceDE w:val="0"/>
        <w:autoSpaceDN w:val="0"/>
        <w:adjustRightInd w:val="0"/>
        <w:jc w:val="both"/>
      </w:pPr>
      <w:r>
        <w:t>6</w:t>
      </w:r>
      <w:r w:rsidRPr="00312D8F">
        <w:t>.2. Организация внеурочной деятельности может осуществляться как за счет ресурсов самого общеобразовательного учреждения, так и за счет интеграции ресурсов общеобразовательного учреждения и учреждений дополнительного образования детей.</w:t>
      </w:r>
    </w:p>
    <w:p w:rsidR="00A04201" w:rsidRPr="00312D8F" w:rsidRDefault="00A04201" w:rsidP="00A04201">
      <w:pPr>
        <w:autoSpaceDE w:val="0"/>
        <w:autoSpaceDN w:val="0"/>
        <w:adjustRightInd w:val="0"/>
        <w:jc w:val="both"/>
      </w:pPr>
      <w:r>
        <w:t>6</w:t>
      </w:r>
      <w:r w:rsidRPr="00312D8F">
        <w:t>.3. </w:t>
      </w:r>
      <w:r w:rsidRPr="00C60240">
        <w:t>Школа</w:t>
      </w:r>
      <w:r w:rsidRPr="00312D8F">
        <w:t xml:space="preserve"> имеет право привлекать внебюджетные средства на развитие материально-технической базы  внеурочной деятельности и проведение экскурсионно-досуговых мероприятий.</w:t>
      </w:r>
    </w:p>
    <w:p w:rsidR="00A04201" w:rsidRPr="00312D8F" w:rsidRDefault="00A04201" w:rsidP="00A04201">
      <w:pPr>
        <w:pStyle w:val="ListParagraph"/>
        <w:spacing w:line="100" w:lineRule="atLeast"/>
        <w:ind w:left="0"/>
        <w:rPr>
          <w:rFonts w:cs="Times New Roman"/>
        </w:rPr>
      </w:pPr>
      <w:r w:rsidRPr="00312D8F">
        <w:rPr>
          <w:rFonts w:cs="Times New Roman"/>
        </w:rPr>
        <w:br/>
      </w:r>
    </w:p>
    <w:p w:rsidR="00A04201" w:rsidRDefault="00A04201"/>
    <w:sectPr w:rsidR="00A04201" w:rsidSect="00A042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C04" w:rsidRDefault="00EA6C04" w:rsidP="00A04201">
      <w:r>
        <w:separator/>
      </w:r>
    </w:p>
  </w:endnote>
  <w:endnote w:type="continuationSeparator" w:id="0">
    <w:p w:rsidR="00EA6C04" w:rsidRDefault="00EA6C04" w:rsidP="00A04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C04" w:rsidRDefault="00EA6C04" w:rsidP="00A04201">
      <w:r>
        <w:separator/>
      </w:r>
    </w:p>
  </w:footnote>
  <w:footnote w:type="continuationSeparator" w:id="0">
    <w:p w:rsidR="00EA6C04" w:rsidRDefault="00EA6C04" w:rsidP="00A04201">
      <w:r>
        <w:continuationSeparator/>
      </w:r>
    </w:p>
  </w:footnote>
  <w:footnote w:id="1">
    <w:p w:rsidR="00A04201" w:rsidRDefault="00A04201" w:rsidP="00A04201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201"/>
    <w:rsid w:val="00A04201"/>
    <w:rsid w:val="00A1087A"/>
    <w:rsid w:val="00E6668C"/>
    <w:rsid w:val="00EA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01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04201"/>
    <w:pPr>
      <w:ind w:left="720"/>
    </w:pPr>
  </w:style>
  <w:style w:type="character" w:customStyle="1" w:styleId="Zag11">
    <w:name w:val="Zag_11"/>
    <w:rsid w:val="00A04201"/>
  </w:style>
  <w:style w:type="paragraph" w:customStyle="1" w:styleId="ConsPlusNormal">
    <w:name w:val="ConsPlusNormal"/>
    <w:rsid w:val="00A04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A04201"/>
    <w:pPr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4">
    <w:name w:val="Текст сноски Знак"/>
    <w:basedOn w:val="a0"/>
    <w:link w:val="a3"/>
    <w:rsid w:val="00A042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A04201"/>
    <w:rPr>
      <w:vertAlign w:val="superscript"/>
    </w:rPr>
  </w:style>
  <w:style w:type="paragraph" w:customStyle="1" w:styleId="ConsPlusTitle">
    <w:name w:val="ConsPlusTitle"/>
    <w:rsid w:val="00A04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rsid w:val="00A04201"/>
    <w:pPr>
      <w:tabs>
        <w:tab w:val="center" w:pos="4153"/>
        <w:tab w:val="right" w:pos="8306"/>
      </w:tabs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Верхний колонтитул Знак"/>
    <w:basedOn w:val="a0"/>
    <w:link w:val="a6"/>
    <w:rsid w:val="00A042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rsid w:val="00A0420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1395;fld=134;dst=100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k12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2015-02-08T08:11:00Z</dcterms:created>
  <dcterms:modified xsi:type="dcterms:W3CDTF">2015-02-08T08:24:00Z</dcterms:modified>
</cp:coreProperties>
</file>