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749C" w:rsidRDefault="0072749C" w:rsidP="0072749C">
      <w:pPr>
        <w:spacing w:after="0"/>
        <w:jc w:val="right"/>
        <w:rPr>
          <w:rFonts w:ascii="Times New Roman" w:hAnsi="Times New Roman"/>
          <w:sz w:val="20"/>
          <w:szCs w:val="20"/>
        </w:rPr>
      </w:pPr>
      <w:r>
        <w:rPr>
          <w:rFonts w:ascii="Times New Roman" w:hAnsi="Times New Roman"/>
          <w:sz w:val="20"/>
          <w:szCs w:val="20"/>
        </w:rPr>
        <w:t>Приложение __   к приказу   от 14.01.2014 г. № 14</w:t>
      </w:r>
    </w:p>
    <w:p w:rsidR="0072749C" w:rsidRDefault="0072749C" w:rsidP="0072749C">
      <w:pPr>
        <w:spacing w:after="0"/>
        <w:jc w:val="right"/>
        <w:rPr>
          <w:rFonts w:ascii="Times New Roman" w:hAnsi="Times New Roman"/>
          <w:sz w:val="20"/>
          <w:szCs w:val="20"/>
        </w:rPr>
      </w:pPr>
    </w:p>
    <w:p w:rsidR="0072749C" w:rsidRDefault="0072749C" w:rsidP="0072749C">
      <w:pPr>
        <w:spacing w:after="0"/>
        <w:jc w:val="center"/>
        <w:rPr>
          <w:rFonts w:ascii="Times New Roman" w:hAnsi="Times New Roman"/>
          <w:sz w:val="18"/>
          <w:szCs w:val="18"/>
        </w:rPr>
      </w:pPr>
      <w:r>
        <w:rPr>
          <w:rFonts w:ascii="Times New Roman" w:hAnsi="Times New Roman"/>
          <w:sz w:val="18"/>
          <w:szCs w:val="18"/>
        </w:rPr>
        <w:t>Администрация города Соликамска Пермского края</w:t>
      </w:r>
    </w:p>
    <w:p w:rsidR="0072749C" w:rsidRDefault="0072749C" w:rsidP="0072749C">
      <w:pPr>
        <w:spacing w:after="0"/>
        <w:jc w:val="center"/>
        <w:rPr>
          <w:rFonts w:ascii="Times New Roman" w:hAnsi="Times New Roman"/>
          <w:sz w:val="28"/>
          <w:szCs w:val="28"/>
        </w:rPr>
      </w:pPr>
      <w:r>
        <w:rPr>
          <w:rFonts w:ascii="Times New Roman" w:hAnsi="Times New Roman"/>
          <w:sz w:val="18"/>
          <w:szCs w:val="18"/>
        </w:rPr>
        <w:t>УПРАВЛЕНИЕ ОБРАЗОВАНИЯ</w:t>
      </w:r>
    </w:p>
    <w:p w:rsidR="0072749C" w:rsidRDefault="0072749C" w:rsidP="0072749C">
      <w:pPr>
        <w:spacing w:after="0"/>
        <w:jc w:val="center"/>
        <w:rPr>
          <w:rFonts w:ascii="Times New Roman" w:hAnsi="Times New Roman"/>
          <w:b/>
          <w:sz w:val="24"/>
          <w:szCs w:val="24"/>
        </w:rPr>
      </w:pPr>
      <w:r>
        <w:rPr>
          <w:rFonts w:ascii="Times New Roman" w:hAnsi="Times New Roman"/>
          <w:b/>
          <w:sz w:val="24"/>
          <w:szCs w:val="24"/>
        </w:rPr>
        <w:t>Муниципальное автономное общеобразовательное  учреждение</w:t>
      </w:r>
    </w:p>
    <w:p w:rsidR="0072749C" w:rsidRDefault="0072749C" w:rsidP="0072749C">
      <w:pPr>
        <w:spacing w:after="0"/>
        <w:jc w:val="center"/>
        <w:rPr>
          <w:rFonts w:ascii="Times New Roman" w:hAnsi="Times New Roman"/>
          <w:b/>
          <w:sz w:val="24"/>
          <w:szCs w:val="24"/>
        </w:rPr>
      </w:pPr>
      <w:r>
        <w:rPr>
          <w:rFonts w:ascii="Times New Roman" w:hAnsi="Times New Roman"/>
          <w:b/>
          <w:sz w:val="24"/>
          <w:szCs w:val="24"/>
        </w:rPr>
        <w:t>«Средняя общеобразовательная  школа №12».</w:t>
      </w:r>
    </w:p>
    <w:p w:rsidR="0072749C" w:rsidRDefault="0072749C" w:rsidP="0072749C">
      <w:pPr>
        <w:spacing w:after="0"/>
        <w:jc w:val="center"/>
        <w:rPr>
          <w:rFonts w:ascii="Times New Roman" w:hAnsi="Times New Roman"/>
          <w:sz w:val="18"/>
          <w:szCs w:val="18"/>
        </w:rPr>
      </w:pPr>
      <w:r>
        <w:rPr>
          <w:rFonts w:ascii="Times New Roman" w:hAnsi="Times New Roman"/>
          <w:sz w:val="18"/>
          <w:szCs w:val="18"/>
        </w:rPr>
        <w:t>618554 РФ, Пермский край, г. Соликамск, 20 лет Победы, 179.</w:t>
      </w:r>
    </w:p>
    <w:p w:rsidR="0072749C" w:rsidRDefault="0072749C" w:rsidP="0072749C">
      <w:pPr>
        <w:spacing w:after="0"/>
        <w:jc w:val="center"/>
        <w:rPr>
          <w:rFonts w:ascii="Times New Roman" w:hAnsi="Times New Roman"/>
          <w:sz w:val="18"/>
          <w:szCs w:val="18"/>
        </w:rPr>
      </w:pPr>
      <w:r>
        <w:rPr>
          <w:rFonts w:ascii="Times New Roman" w:hAnsi="Times New Roman"/>
          <w:sz w:val="18"/>
          <w:szCs w:val="18"/>
        </w:rPr>
        <w:t xml:space="preserve">Телефон/факс 8(34253) 75343 </w:t>
      </w:r>
      <w:proofErr w:type="spellStart"/>
      <w:r>
        <w:rPr>
          <w:rFonts w:ascii="Times New Roman" w:hAnsi="Times New Roman"/>
          <w:sz w:val="18"/>
          <w:szCs w:val="18"/>
        </w:rPr>
        <w:t>e-mail</w:t>
      </w:r>
      <w:proofErr w:type="spellEnd"/>
      <w:r>
        <w:rPr>
          <w:rFonts w:ascii="Times New Roman" w:hAnsi="Times New Roman"/>
          <w:sz w:val="18"/>
          <w:szCs w:val="18"/>
        </w:rPr>
        <w:t xml:space="preserve">: </w:t>
      </w:r>
      <w:hyperlink r:id="rId4" w:history="1">
        <w:r>
          <w:rPr>
            <w:rStyle w:val="a5"/>
            <w:sz w:val="18"/>
            <w:szCs w:val="18"/>
          </w:rPr>
          <w:t>solk12@mail.ru</w:t>
        </w:r>
      </w:hyperlink>
      <w:r>
        <w:t xml:space="preserve">   </w:t>
      </w:r>
      <w:r>
        <w:rPr>
          <w:rFonts w:ascii="Times New Roman" w:hAnsi="Times New Roman"/>
          <w:sz w:val="18"/>
          <w:szCs w:val="18"/>
        </w:rPr>
        <w:t>ИНН 5919017031            КПП 591901001</w:t>
      </w:r>
    </w:p>
    <w:p w:rsidR="0072749C" w:rsidRDefault="0072749C" w:rsidP="0072749C">
      <w:pPr>
        <w:spacing w:after="0"/>
        <w:jc w:val="center"/>
        <w:rPr>
          <w:rFonts w:ascii="Times New Roman" w:hAnsi="Times New Roman"/>
          <w:sz w:val="18"/>
          <w:szCs w:val="18"/>
        </w:rPr>
      </w:pPr>
    </w:p>
    <w:tbl>
      <w:tblPr>
        <w:tblW w:w="10121" w:type="dxa"/>
        <w:tblLook w:val="01E0"/>
      </w:tblPr>
      <w:tblGrid>
        <w:gridCol w:w="3348"/>
        <w:gridCol w:w="3250"/>
        <w:gridCol w:w="3523"/>
      </w:tblGrid>
      <w:tr w:rsidR="0072749C" w:rsidTr="0072749C">
        <w:tc>
          <w:tcPr>
            <w:tcW w:w="3348" w:type="dxa"/>
          </w:tcPr>
          <w:p w:rsidR="0072749C" w:rsidRDefault="0072749C">
            <w:pPr>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ПРИНЯТО</w:t>
            </w:r>
          </w:p>
          <w:p w:rsidR="0072749C" w:rsidRDefault="0072749C">
            <w:pPr>
              <w:spacing w:after="0" w:line="240" w:lineRule="auto"/>
              <w:rPr>
                <w:rFonts w:ascii="Times New Roman" w:hAnsi="Times New Roman"/>
                <w:sz w:val="24"/>
                <w:szCs w:val="24"/>
                <w:lang w:eastAsia="ru-RU"/>
              </w:rPr>
            </w:pPr>
            <w:r>
              <w:rPr>
                <w:rFonts w:ascii="Times New Roman" w:hAnsi="Times New Roman"/>
                <w:sz w:val="24"/>
                <w:szCs w:val="24"/>
                <w:lang w:eastAsia="ru-RU"/>
              </w:rPr>
              <w:t>Педагогическим советом</w:t>
            </w:r>
          </w:p>
          <w:p w:rsidR="0072749C" w:rsidRDefault="0072749C">
            <w:pPr>
              <w:spacing w:after="0" w:line="240" w:lineRule="auto"/>
              <w:rPr>
                <w:rFonts w:ascii="Times New Roman" w:hAnsi="Times New Roman"/>
                <w:sz w:val="24"/>
                <w:szCs w:val="24"/>
                <w:lang w:eastAsia="ru-RU"/>
              </w:rPr>
            </w:pPr>
            <w:r>
              <w:rPr>
                <w:rFonts w:ascii="Times New Roman" w:hAnsi="Times New Roman"/>
                <w:sz w:val="24"/>
                <w:szCs w:val="24"/>
                <w:lang w:eastAsia="ru-RU"/>
              </w:rPr>
              <w:t>протокол № 4</w:t>
            </w:r>
          </w:p>
          <w:p w:rsidR="0072749C" w:rsidRDefault="0072749C">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от 14.01.2014г                                             </w:t>
            </w:r>
          </w:p>
          <w:p w:rsidR="0072749C" w:rsidRDefault="0072749C">
            <w:pPr>
              <w:spacing w:after="0" w:line="240" w:lineRule="auto"/>
              <w:rPr>
                <w:rFonts w:ascii="Times New Roman" w:hAnsi="Times New Roman"/>
                <w:sz w:val="24"/>
                <w:szCs w:val="24"/>
                <w:lang w:eastAsia="ru-RU"/>
              </w:rPr>
            </w:pPr>
          </w:p>
        </w:tc>
        <w:tc>
          <w:tcPr>
            <w:tcW w:w="3250" w:type="dxa"/>
          </w:tcPr>
          <w:p w:rsidR="0072749C" w:rsidRDefault="0072749C">
            <w:pPr>
              <w:spacing w:after="0" w:line="240" w:lineRule="auto"/>
              <w:rPr>
                <w:rFonts w:ascii="Times New Roman" w:eastAsia="Times New Roman" w:hAnsi="Times New Roman"/>
                <w:sz w:val="24"/>
                <w:szCs w:val="24"/>
                <w:lang w:eastAsia="ru-RU"/>
              </w:rPr>
            </w:pPr>
          </w:p>
          <w:p w:rsidR="0072749C" w:rsidRDefault="0072749C">
            <w:pPr>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p>
        </w:tc>
        <w:tc>
          <w:tcPr>
            <w:tcW w:w="3523" w:type="dxa"/>
          </w:tcPr>
          <w:p w:rsidR="0072749C" w:rsidRDefault="0072749C">
            <w:pPr>
              <w:spacing w:after="0" w:line="240" w:lineRule="auto"/>
              <w:rPr>
                <w:rFonts w:ascii="Times New Roman" w:eastAsia="Times New Roman" w:hAnsi="Times New Roman"/>
                <w:sz w:val="24"/>
                <w:szCs w:val="24"/>
                <w:lang w:eastAsia="ru-RU"/>
              </w:rPr>
            </w:pPr>
            <w:r>
              <w:rPr>
                <w:rFonts w:ascii="Times New Roman" w:hAnsi="Times New Roman"/>
                <w:sz w:val="24"/>
                <w:szCs w:val="24"/>
                <w:lang w:eastAsia="ru-RU"/>
              </w:rPr>
              <w:t xml:space="preserve">                                                          УТВЕРЖДАЮ</w:t>
            </w:r>
          </w:p>
          <w:p w:rsidR="0072749C" w:rsidRDefault="0072749C">
            <w:pPr>
              <w:spacing w:after="0" w:line="240" w:lineRule="auto"/>
              <w:rPr>
                <w:rFonts w:ascii="Times New Roman" w:hAnsi="Times New Roman"/>
                <w:sz w:val="24"/>
                <w:szCs w:val="24"/>
                <w:lang w:eastAsia="ru-RU"/>
              </w:rPr>
            </w:pPr>
            <w:r>
              <w:rPr>
                <w:rFonts w:ascii="Times New Roman" w:hAnsi="Times New Roman"/>
                <w:sz w:val="24"/>
                <w:szCs w:val="24"/>
                <w:lang w:eastAsia="ru-RU"/>
              </w:rPr>
              <w:t>директор МАОУ «СОШ №12»</w:t>
            </w:r>
          </w:p>
          <w:p w:rsidR="0072749C" w:rsidRDefault="0072749C">
            <w:pPr>
              <w:spacing w:after="0" w:line="240" w:lineRule="auto"/>
              <w:rPr>
                <w:rFonts w:ascii="Times New Roman" w:hAnsi="Times New Roman"/>
                <w:sz w:val="24"/>
                <w:szCs w:val="24"/>
                <w:lang w:eastAsia="ru-RU"/>
              </w:rPr>
            </w:pPr>
            <w:r>
              <w:rPr>
                <w:rFonts w:ascii="Times New Roman" w:hAnsi="Times New Roman"/>
                <w:sz w:val="24"/>
                <w:szCs w:val="24"/>
                <w:lang w:eastAsia="ru-RU"/>
              </w:rPr>
              <w:t>________  О.В. Борчанинова</w:t>
            </w:r>
          </w:p>
          <w:p w:rsidR="0072749C" w:rsidRDefault="0072749C">
            <w:pPr>
              <w:spacing w:after="0" w:line="240" w:lineRule="auto"/>
              <w:rPr>
                <w:rFonts w:ascii="Times New Roman" w:hAnsi="Times New Roman"/>
                <w:sz w:val="24"/>
                <w:szCs w:val="24"/>
                <w:lang w:eastAsia="ru-RU"/>
              </w:rPr>
            </w:pPr>
            <w:r>
              <w:rPr>
                <w:rFonts w:ascii="Times New Roman" w:hAnsi="Times New Roman"/>
                <w:sz w:val="24"/>
                <w:szCs w:val="24"/>
                <w:lang w:eastAsia="ru-RU"/>
              </w:rPr>
              <w:t>приказ  № 14.01.2014</w:t>
            </w:r>
          </w:p>
          <w:p w:rsidR="0072749C" w:rsidRDefault="0072749C">
            <w:pPr>
              <w:spacing w:after="0" w:line="240" w:lineRule="auto"/>
              <w:rPr>
                <w:rFonts w:ascii="Times New Roman" w:hAnsi="Times New Roman"/>
                <w:sz w:val="24"/>
                <w:szCs w:val="24"/>
                <w:lang w:eastAsia="ru-RU"/>
              </w:rPr>
            </w:pPr>
          </w:p>
        </w:tc>
      </w:tr>
    </w:tbl>
    <w:p w:rsidR="00390D4D" w:rsidRDefault="001C13EA" w:rsidP="00B27575">
      <w:pPr>
        <w:spacing w:after="0"/>
        <w:jc w:val="center"/>
        <w:rPr>
          <w:rFonts w:ascii="Times New Roman" w:hAnsi="Times New Roman"/>
          <w:b/>
          <w:sz w:val="28"/>
          <w:szCs w:val="28"/>
        </w:rPr>
      </w:pPr>
      <w:r w:rsidRPr="00390D4D">
        <w:rPr>
          <w:rFonts w:ascii="Times New Roman" w:hAnsi="Times New Roman"/>
          <w:b/>
          <w:sz w:val="28"/>
          <w:szCs w:val="28"/>
        </w:rPr>
        <w:t>По</w:t>
      </w:r>
      <w:r w:rsidR="00390D4D">
        <w:rPr>
          <w:rFonts w:ascii="Times New Roman" w:hAnsi="Times New Roman"/>
          <w:b/>
          <w:sz w:val="28"/>
          <w:szCs w:val="28"/>
        </w:rPr>
        <w:t xml:space="preserve">ложение </w:t>
      </w:r>
    </w:p>
    <w:p w:rsidR="001C13EA" w:rsidRPr="00390D4D" w:rsidRDefault="00443937" w:rsidP="00F327ED">
      <w:pPr>
        <w:spacing w:after="0"/>
        <w:jc w:val="center"/>
        <w:rPr>
          <w:rFonts w:ascii="Times New Roman" w:hAnsi="Times New Roman"/>
          <w:b/>
          <w:sz w:val="28"/>
          <w:szCs w:val="28"/>
        </w:rPr>
      </w:pPr>
      <w:r>
        <w:rPr>
          <w:rFonts w:ascii="Times New Roman" w:hAnsi="Times New Roman"/>
          <w:b/>
          <w:sz w:val="28"/>
          <w:szCs w:val="28"/>
        </w:rPr>
        <w:t>о</w:t>
      </w:r>
      <w:r w:rsidR="00390D4D">
        <w:rPr>
          <w:rFonts w:ascii="Times New Roman" w:hAnsi="Times New Roman"/>
          <w:b/>
          <w:sz w:val="28"/>
          <w:szCs w:val="28"/>
        </w:rPr>
        <w:t xml:space="preserve">б </w:t>
      </w:r>
      <w:proofErr w:type="gramStart"/>
      <w:r w:rsidR="001C13EA" w:rsidRPr="00390D4D">
        <w:rPr>
          <w:rFonts w:ascii="Times New Roman" w:hAnsi="Times New Roman"/>
          <w:b/>
          <w:sz w:val="28"/>
          <w:szCs w:val="28"/>
        </w:rPr>
        <w:t>обучени</w:t>
      </w:r>
      <w:r w:rsidR="00390D4D">
        <w:rPr>
          <w:rFonts w:ascii="Times New Roman" w:hAnsi="Times New Roman"/>
          <w:b/>
          <w:sz w:val="28"/>
          <w:szCs w:val="28"/>
        </w:rPr>
        <w:t>и</w:t>
      </w:r>
      <w:proofErr w:type="gramEnd"/>
      <w:r w:rsidR="001C13EA" w:rsidRPr="00390D4D">
        <w:rPr>
          <w:rFonts w:ascii="Times New Roman" w:hAnsi="Times New Roman"/>
          <w:b/>
          <w:sz w:val="28"/>
          <w:szCs w:val="28"/>
        </w:rPr>
        <w:t xml:space="preserve"> по индивидуальному учебному плану, в том числе ускоренного обучения, в пределах осваиваемой образовательной программы</w:t>
      </w:r>
      <w:r w:rsidR="00390D4D">
        <w:rPr>
          <w:rFonts w:ascii="Times New Roman" w:hAnsi="Times New Roman"/>
          <w:b/>
          <w:sz w:val="28"/>
          <w:szCs w:val="28"/>
        </w:rPr>
        <w:t xml:space="preserve"> </w:t>
      </w:r>
      <w:r w:rsidR="001C13EA" w:rsidRPr="00390D4D">
        <w:rPr>
          <w:rFonts w:ascii="Times New Roman" w:hAnsi="Times New Roman"/>
          <w:b/>
          <w:sz w:val="28"/>
          <w:szCs w:val="28"/>
        </w:rPr>
        <w:t xml:space="preserve">в муниципальном </w:t>
      </w:r>
      <w:r w:rsidR="00390D4D">
        <w:rPr>
          <w:rFonts w:ascii="Times New Roman" w:hAnsi="Times New Roman"/>
          <w:b/>
          <w:sz w:val="28"/>
          <w:szCs w:val="28"/>
        </w:rPr>
        <w:t>автономном</w:t>
      </w:r>
      <w:r w:rsidR="001C13EA" w:rsidRPr="00390D4D">
        <w:rPr>
          <w:rFonts w:ascii="Times New Roman" w:hAnsi="Times New Roman"/>
          <w:b/>
          <w:sz w:val="28"/>
          <w:szCs w:val="28"/>
        </w:rPr>
        <w:t xml:space="preserve"> общеобразовательном учреждении  «Средняя общеобразовательная школа  № </w:t>
      </w:r>
      <w:r w:rsidR="00390D4D">
        <w:rPr>
          <w:rFonts w:ascii="Times New Roman" w:hAnsi="Times New Roman"/>
          <w:b/>
          <w:sz w:val="28"/>
          <w:szCs w:val="28"/>
        </w:rPr>
        <w:t>12»</w:t>
      </w:r>
      <w:r w:rsidR="001C13EA" w:rsidRPr="00390D4D">
        <w:rPr>
          <w:rFonts w:ascii="Times New Roman" w:hAnsi="Times New Roman"/>
          <w:b/>
          <w:sz w:val="28"/>
          <w:szCs w:val="28"/>
        </w:rPr>
        <w:t xml:space="preserve"> </w:t>
      </w:r>
      <w:r w:rsidR="00390D4D">
        <w:rPr>
          <w:rFonts w:ascii="Times New Roman" w:hAnsi="Times New Roman"/>
          <w:b/>
          <w:sz w:val="28"/>
          <w:szCs w:val="28"/>
        </w:rPr>
        <w:t xml:space="preserve"> </w:t>
      </w:r>
    </w:p>
    <w:p w:rsidR="009F4125" w:rsidRPr="004F2C48" w:rsidRDefault="009F4125" w:rsidP="00F327ED">
      <w:pPr>
        <w:spacing w:after="0"/>
        <w:jc w:val="center"/>
        <w:rPr>
          <w:rFonts w:ascii="Times New Roman" w:hAnsi="Times New Roman"/>
          <w:b/>
          <w:sz w:val="28"/>
          <w:szCs w:val="28"/>
        </w:rPr>
      </w:pPr>
    </w:p>
    <w:p w:rsidR="001C13EA" w:rsidRPr="009F4125" w:rsidRDefault="009F4125" w:rsidP="009F4125">
      <w:pPr>
        <w:jc w:val="center"/>
        <w:rPr>
          <w:rFonts w:ascii="Times New Roman" w:hAnsi="Times New Roman"/>
          <w:b/>
          <w:sz w:val="28"/>
          <w:szCs w:val="28"/>
        </w:rPr>
      </w:pPr>
      <w:r w:rsidRPr="009F4125">
        <w:rPr>
          <w:rFonts w:ascii="Times New Roman" w:hAnsi="Times New Roman"/>
          <w:b/>
          <w:sz w:val="28"/>
          <w:szCs w:val="28"/>
        </w:rPr>
        <w:t>1. Общие положения</w:t>
      </w:r>
    </w:p>
    <w:p w:rsidR="001C13EA" w:rsidRPr="004F2C48" w:rsidRDefault="001C13EA" w:rsidP="00675609">
      <w:pPr>
        <w:tabs>
          <w:tab w:val="left" w:pos="900"/>
        </w:tabs>
        <w:spacing w:after="0"/>
        <w:jc w:val="both"/>
        <w:rPr>
          <w:rFonts w:ascii="Times New Roman" w:hAnsi="Times New Roman"/>
          <w:sz w:val="28"/>
          <w:szCs w:val="28"/>
        </w:rPr>
      </w:pPr>
      <w:r w:rsidRPr="004F2C48">
        <w:rPr>
          <w:rFonts w:ascii="Times New Roman" w:hAnsi="Times New Roman"/>
          <w:sz w:val="28"/>
          <w:szCs w:val="28"/>
        </w:rPr>
        <w:t xml:space="preserve">            1.1. Настоящий Порядок устанавливает п</w:t>
      </w:r>
      <w:r w:rsidR="00390D4D">
        <w:rPr>
          <w:rFonts w:ascii="Times New Roman" w:hAnsi="Times New Roman"/>
          <w:sz w:val="28"/>
          <w:szCs w:val="28"/>
        </w:rPr>
        <w:t>орядок</w:t>
      </w:r>
      <w:r w:rsidRPr="004F2C48">
        <w:rPr>
          <w:rFonts w:ascii="Times New Roman" w:hAnsi="Times New Roman"/>
          <w:sz w:val="28"/>
          <w:szCs w:val="28"/>
        </w:rPr>
        <w:t xml:space="preserve"> </w:t>
      </w:r>
      <w:proofErr w:type="gramStart"/>
      <w:r w:rsidRPr="004F2C48">
        <w:rPr>
          <w:rFonts w:ascii="Times New Roman" w:hAnsi="Times New Roman"/>
          <w:sz w:val="28"/>
          <w:szCs w:val="28"/>
        </w:rPr>
        <w:t>обучения</w:t>
      </w:r>
      <w:proofErr w:type="gramEnd"/>
      <w:r w:rsidRPr="004F2C48">
        <w:rPr>
          <w:rFonts w:ascii="Times New Roman" w:hAnsi="Times New Roman"/>
          <w:sz w:val="28"/>
          <w:szCs w:val="28"/>
        </w:rPr>
        <w:t xml:space="preserve"> по индивидуальному учебному плану в муниципальном </w:t>
      </w:r>
      <w:r w:rsidR="00390D4D">
        <w:rPr>
          <w:rFonts w:ascii="Times New Roman" w:hAnsi="Times New Roman"/>
          <w:sz w:val="28"/>
          <w:szCs w:val="28"/>
        </w:rPr>
        <w:t>автономном</w:t>
      </w:r>
      <w:r w:rsidRPr="004F2C48">
        <w:rPr>
          <w:rFonts w:ascii="Times New Roman" w:hAnsi="Times New Roman"/>
          <w:sz w:val="28"/>
          <w:szCs w:val="28"/>
        </w:rPr>
        <w:t xml:space="preserve"> общеобразовательном учреждении «Средняя общеобразовательная школа № </w:t>
      </w:r>
      <w:r w:rsidR="00390D4D">
        <w:rPr>
          <w:rFonts w:ascii="Times New Roman" w:hAnsi="Times New Roman"/>
          <w:sz w:val="28"/>
          <w:szCs w:val="28"/>
        </w:rPr>
        <w:t xml:space="preserve">12» </w:t>
      </w:r>
      <w:r w:rsidRPr="004F2C48">
        <w:rPr>
          <w:rFonts w:ascii="Times New Roman" w:hAnsi="Times New Roman"/>
          <w:sz w:val="28"/>
          <w:szCs w:val="28"/>
        </w:rPr>
        <w:t>(далее  -  Учреждение).</w:t>
      </w:r>
    </w:p>
    <w:p w:rsidR="001C13EA" w:rsidRPr="004F2C48" w:rsidRDefault="001C13EA" w:rsidP="00DB6182">
      <w:pPr>
        <w:tabs>
          <w:tab w:val="left" w:pos="900"/>
        </w:tabs>
        <w:spacing w:after="0"/>
        <w:jc w:val="both"/>
        <w:rPr>
          <w:rFonts w:ascii="Times New Roman" w:hAnsi="Times New Roman"/>
          <w:sz w:val="28"/>
          <w:szCs w:val="28"/>
        </w:rPr>
      </w:pPr>
      <w:r w:rsidRPr="004F2C48">
        <w:rPr>
          <w:rFonts w:ascii="Times New Roman" w:hAnsi="Times New Roman"/>
          <w:sz w:val="28"/>
          <w:szCs w:val="28"/>
        </w:rPr>
        <w:t xml:space="preserve">          </w:t>
      </w:r>
      <w:r>
        <w:rPr>
          <w:rFonts w:ascii="Times New Roman" w:hAnsi="Times New Roman"/>
          <w:sz w:val="28"/>
          <w:szCs w:val="28"/>
        </w:rPr>
        <w:t xml:space="preserve"> </w:t>
      </w:r>
      <w:r w:rsidRPr="004F2C48">
        <w:rPr>
          <w:rFonts w:ascii="Times New Roman" w:hAnsi="Times New Roman"/>
          <w:sz w:val="28"/>
          <w:szCs w:val="28"/>
        </w:rPr>
        <w:t xml:space="preserve"> 1.2.    В соответствии с пунктом 3 части 1 статьи 34 Федерального закона от 29.12.2012 № 273-ФЗ «Об образовании в Российской Федерации» обучающиеся имеют право на обучение по </w:t>
      </w:r>
      <w:proofErr w:type="gramStart"/>
      <w:r w:rsidRPr="004F2C48">
        <w:rPr>
          <w:rFonts w:ascii="Times New Roman" w:hAnsi="Times New Roman"/>
          <w:sz w:val="28"/>
          <w:szCs w:val="28"/>
        </w:rPr>
        <w:t>индивидуальному</w:t>
      </w:r>
      <w:proofErr w:type="gramEnd"/>
      <w:r w:rsidRPr="004F2C48">
        <w:rPr>
          <w:rFonts w:ascii="Times New Roman" w:hAnsi="Times New Roman"/>
          <w:sz w:val="28"/>
          <w:szCs w:val="28"/>
        </w:rPr>
        <w:t xml:space="preserve"> учебному плану, в том числе ускоренного обучения, в пределах осваиваемой образовательной программы в порядке, установленном локальными нормативными актами.</w:t>
      </w:r>
    </w:p>
    <w:p w:rsidR="001C13EA" w:rsidRPr="004F2C48" w:rsidRDefault="001C13EA" w:rsidP="00EC100E">
      <w:pPr>
        <w:tabs>
          <w:tab w:val="left" w:pos="900"/>
        </w:tabs>
        <w:spacing w:after="0"/>
        <w:jc w:val="both"/>
        <w:rPr>
          <w:rFonts w:ascii="Times New Roman" w:hAnsi="Times New Roman"/>
          <w:sz w:val="28"/>
          <w:szCs w:val="28"/>
        </w:rPr>
      </w:pPr>
      <w:r w:rsidRPr="004F2C48">
        <w:rPr>
          <w:rFonts w:ascii="Times New Roman" w:hAnsi="Times New Roman"/>
          <w:sz w:val="28"/>
          <w:szCs w:val="28"/>
        </w:rPr>
        <w:t xml:space="preserve">            1.3.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1C13EA" w:rsidRPr="004F2C48" w:rsidRDefault="001C13EA" w:rsidP="00675609">
      <w:pPr>
        <w:tabs>
          <w:tab w:val="left" w:pos="900"/>
        </w:tabs>
        <w:spacing w:after="0"/>
        <w:jc w:val="both"/>
        <w:rPr>
          <w:rFonts w:ascii="Times New Roman" w:hAnsi="Times New Roman"/>
          <w:sz w:val="28"/>
          <w:szCs w:val="28"/>
        </w:rPr>
      </w:pPr>
      <w:r w:rsidRPr="004F2C48">
        <w:rPr>
          <w:rFonts w:ascii="Times New Roman" w:hAnsi="Times New Roman"/>
          <w:sz w:val="28"/>
          <w:szCs w:val="28"/>
        </w:rPr>
        <w:t xml:space="preserve">            1.4. Индивидуальный учебный план разрабатывается для </w:t>
      </w:r>
      <w:r w:rsidR="00443937">
        <w:rPr>
          <w:rFonts w:ascii="Times New Roman" w:hAnsi="Times New Roman"/>
          <w:sz w:val="28"/>
          <w:szCs w:val="28"/>
        </w:rPr>
        <w:t xml:space="preserve">отдельного обучающегося, </w:t>
      </w:r>
      <w:r w:rsidRPr="004F2C48">
        <w:rPr>
          <w:rFonts w:ascii="Times New Roman" w:hAnsi="Times New Roman"/>
          <w:sz w:val="28"/>
          <w:szCs w:val="28"/>
        </w:rPr>
        <w:t xml:space="preserve">группы </w:t>
      </w:r>
      <w:proofErr w:type="gramStart"/>
      <w:r w:rsidRPr="004F2C48">
        <w:rPr>
          <w:rFonts w:ascii="Times New Roman" w:hAnsi="Times New Roman"/>
          <w:sz w:val="28"/>
          <w:szCs w:val="28"/>
        </w:rPr>
        <w:t>обучающихся</w:t>
      </w:r>
      <w:proofErr w:type="gramEnd"/>
      <w:r w:rsidRPr="004F2C48">
        <w:rPr>
          <w:rFonts w:ascii="Times New Roman" w:hAnsi="Times New Roman"/>
          <w:sz w:val="28"/>
          <w:szCs w:val="28"/>
        </w:rPr>
        <w:t xml:space="preserve"> на основе учебного плана образовательного учреждения. </w:t>
      </w:r>
    </w:p>
    <w:p w:rsidR="001C13EA" w:rsidRPr="004F2C48" w:rsidRDefault="001C13EA" w:rsidP="00DB6182">
      <w:pPr>
        <w:tabs>
          <w:tab w:val="left" w:pos="900"/>
        </w:tabs>
        <w:spacing w:after="0"/>
        <w:jc w:val="both"/>
        <w:rPr>
          <w:rFonts w:ascii="Times New Roman" w:hAnsi="Times New Roman"/>
          <w:sz w:val="28"/>
          <w:szCs w:val="28"/>
        </w:rPr>
      </w:pPr>
      <w:r w:rsidRPr="004F2C48">
        <w:rPr>
          <w:rFonts w:ascii="Times New Roman" w:hAnsi="Times New Roman"/>
          <w:sz w:val="28"/>
          <w:szCs w:val="28"/>
        </w:rPr>
        <w:t xml:space="preserve">           </w:t>
      </w:r>
      <w:r>
        <w:rPr>
          <w:rFonts w:ascii="Times New Roman" w:hAnsi="Times New Roman"/>
          <w:sz w:val="28"/>
          <w:szCs w:val="28"/>
        </w:rPr>
        <w:t xml:space="preserve"> </w:t>
      </w:r>
      <w:r w:rsidRPr="004F2C48">
        <w:rPr>
          <w:rFonts w:ascii="Times New Roman" w:hAnsi="Times New Roman"/>
          <w:sz w:val="28"/>
          <w:szCs w:val="28"/>
        </w:rPr>
        <w:t xml:space="preserve">1.5. При построении индивидуального учебного плана может использоваться модульный принцип, предусматривающий различные варианты сочетания учебных предметов, курсов, дисциплин (модулей), иных компонентов, входящих в учебный план образовательного учреждения.      Индивидуальный учебный план, за исключением индивидуального учебного </w:t>
      </w:r>
      <w:r w:rsidRPr="004F2C48">
        <w:rPr>
          <w:rFonts w:ascii="Times New Roman" w:hAnsi="Times New Roman"/>
          <w:sz w:val="28"/>
          <w:szCs w:val="28"/>
        </w:rPr>
        <w:lastRenderedPageBreak/>
        <w:t>плана, предусматривающего ускоренное обучение, может быть предоставлен со 2 класса.</w:t>
      </w:r>
    </w:p>
    <w:p w:rsidR="001C13EA" w:rsidRPr="004F2C48" w:rsidRDefault="001C13EA" w:rsidP="00675609">
      <w:pPr>
        <w:tabs>
          <w:tab w:val="left" w:pos="900"/>
        </w:tabs>
        <w:spacing w:after="0"/>
        <w:jc w:val="both"/>
        <w:rPr>
          <w:rFonts w:ascii="Times New Roman" w:hAnsi="Times New Roman"/>
          <w:sz w:val="28"/>
          <w:szCs w:val="28"/>
        </w:rPr>
      </w:pPr>
      <w:r w:rsidRPr="004F2C48">
        <w:rPr>
          <w:rFonts w:ascii="Times New Roman" w:hAnsi="Times New Roman"/>
          <w:sz w:val="28"/>
          <w:szCs w:val="28"/>
        </w:rPr>
        <w:t xml:space="preserve">Индивидуальный учебный план составляется, как правило, на один учебный год, либо на иной срок, указанный в заявлении обучающегося или его родителей (законных представителей) об </w:t>
      </w:r>
      <w:proofErr w:type="gramStart"/>
      <w:r w:rsidRPr="004F2C48">
        <w:rPr>
          <w:rFonts w:ascii="Times New Roman" w:hAnsi="Times New Roman"/>
          <w:sz w:val="28"/>
          <w:szCs w:val="28"/>
        </w:rPr>
        <w:t>обучении</w:t>
      </w:r>
      <w:proofErr w:type="gramEnd"/>
      <w:r w:rsidRPr="004F2C48">
        <w:rPr>
          <w:rFonts w:ascii="Times New Roman" w:hAnsi="Times New Roman"/>
          <w:sz w:val="28"/>
          <w:szCs w:val="28"/>
        </w:rPr>
        <w:t xml:space="preserve"> по индивидуальному учебному плану. </w:t>
      </w:r>
    </w:p>
    <w:p w:rsidR="001C13EA" w:rsidRPr="004F2C48" w:rsidRDefault="001C13EA" w:rsidP="00675609">
      <w:pPr>
        <w:tabs>
          <w:tab w:val="left" w:pos="900"/>
        </w:tabs>
        <w:spacing w:after="0"/>
        <w:jc w:val="both"/>
        <w:rPr>
          <w:rFonts w:ascii="Times New Roman" w:hAnsi="Times New Roman"/>
          <w:sz w:val="28"/>
          <w:szCs w:val="28"/>
        </w:rPr>
      </w:pPr>
      <w:r w:rsidRPr="004F2C48">
        <w:rPr>
          <w:rFonts w:ascii="Times New Roman" w:hAnsi="Times New Roman"/>
          <w:sz w:val="28"/>
          <w:szCs w:val="28"/>
        </w:rPr>
        <w:t>Индивидуальный учебный план определяет перечень, трудоемкость, последовательность и распределение по периодам обучения (если индивидуальный учебный план рассчитан на более чем один год) учебных предметов, курсов, дисциплин (модулей), практик, иных видов учебной деятельности и формы промежуточной аттестации обучающихся.</w:t>
      </w:r>
    </w:p>
    <w:p w:rsidR="001C13EA" w:rsidRPr="004F2C48" w:rsidRDefault="001C13EA" w:rsidP="00DB6182">
      <w:pPr>
        <w:tabs>
          <w:tab w:val="left" w:pos="900"/>
        </w:tabs>
        <w:spacing w:after="0"/>
        <w:jc w:val="both"/>
        <w:rPr>
          <w:rFonts w:ascii="Times New Roman" w:hAnsi="Times New Roman"/>
          <w:sz w:val="28"/>
          <w:szCs w:val="28"/>
        </w:rPr>
      </w:pPr>
      <w:r w:rsidRPr="004F2C48">
        <w:rPr>
          <w:rFonts w:ascii="Times New Roman" w:hAnsi="Times New Roman"/>
          <w:sz w:val="28"/>
          <w:szCs w:val="28"/>
        </w:rPr>
        <w:t xml:space="preserve">          </w:t>
      </w:r>
      <w:r>
        <w:rPr>
          <w:rFonts w:ascii="Times New Roman" w:hAnsi="Times New Roman"/>
          <w:sz w:val="28"/>
          <w:szCs w:val="28"/>
        </w:rPr>
        <w:t xml:space="preserve">  </w:t>
      </w:r>
      <w:r w:rsidRPr="004F2C48">
        <w:rPr>
          <w:rFonts w:ascii="Times New Roman" w:hAnsi="Times New Roman"/>
          <w:sz w:val="28"/>
          <w:szCs w:val="28"/>
        </w:rPr>
        <w:t>1.6. При реализации образовательных программ в соответствии с индивидуальным учебным планом могут использоваться различные образовательные технологии, в том числе дистанционные образовательные технологии, электронное обучение.</w:t>
      </w:r>
    </w:p>
    <w:p w:rsidR="001C13EA" w:rsidRPr="004F2C48" w:rsidRDefault="001C13EA" w:rsidP="00DB6182">
      <w:pPr>
        <w:tabs>
          <w:tab w:val="left" w:pos="900"/>
        </w:tabs>
        <w:spacing w:after="0"/>
        <w:jc w:val="both"/>
        <w:rPr>
          <w:rFonts w:ascii="Times New Roman" w:hAnsi="Times New Roman"/>
          <w:sz w:val="28"/>
          <w:szCs w:val="28"/>
        </w:rPr>
      </w:pPr>
      <w:r w:rsidRPr="004F2C48">
        <w:rPr>
          <w:rFonts w:ascii="Times New Roman" w:hAnsi="Times New Roman"/>
          <w:sz w:val="28"/>
          <w:szCs w:val="28"/>
        </w:rPr>
        <w:t xml:space="preserve">          </w:t>
      </w:r>
      <w:r>
        <w:rPr>
          <w:rFonts w:ascii="Times New Roman" w:hAnsi="Times New Roman"/>
          <w:sz w:val="28"/>
          <w:szCs w:val="28"/>
        </w:rPr>
        <w:t xml:space="preserve">  </w:t>
      </w:r>
      <w:r w:rsidRPr="004F2C48">
        <w:rPr>
          <w:rFonts w:ascii="Times New Roman" w:hAnsi="Times New Roman"/>
          <w:sz w:val="28"/>
          <w:szCs w:val="28"/>
        </w:rPr>
        <w:t xml:space="preserve">1.7. </w:t>
      </w:r>
      <w:proofErr w:type="gramStart"/>
      <w:r w:rsidRPr="004F2C48">
        <w:rPr>
          <w:rFonts w:ascii="Times New Roman" w:hAnsi="Times New Roman"/>
          <w:sz w:val="28"/>
          <w:szCs w:val="28"/>
        </w:rPr>
        <w:t>Обучение</w:t>
      </w:r>
      <w:proofErr w:type="gramEnd"/>
      <w:r w:rsidRPr="004F2C48">
        <w:rPr>
          <w:rFonts w:ascii="Times New Roman" w:hAnsi="Times New Roman"/>
          <w:sz w:val="28"/>
          <w:szCs w:val="28"/>
        </w:rPr>
        <w:t xml:space="preserve"> по индивидуальному учебному плану может быть организовано в рамках сетевой формы реализации образовательных программ. </w:t>
      </w:r>
      <w:r w:rsidR="00390D4D">
        <w:rPr>
          <w:rFonts w:ascii="Times New Roman" w:hAnsi="Times New Roman"/>
          <w:sz w:val="28"/>
          <w:szCs w:val="28"/>
        </w:rPr>
        <w:t xml:space="preserve"> </w:t>
      </w:r>
      <w:r w:rsidRPr="004F2C48">
        <w:rPr>
          <w:rFonts w:ascii="Times New Roman" w:hAnsi="Times New Roman"/>
          <w:sz w:val="28"/>
          <w:szCs w:val="28"/>
        </w:rPr>
        <w:t xml:space="preserve"> </w:t>
      </w:r>
      <w:r w:rsidR="00390D4D">
        <w:rPr>
          <w:rFonts w:ascii="Times New Roman" w:hAnsi="Times New Roman"/>
          <w:sz w:val="28"/>
          <w:szCs w:val="28"/>
        </w:rPr>
        <w:t>Р</w:t>
      </w:r>
      <w:r w:rsidRPr="004F2C48">
        <w:rPr>
          <w:rFonts w:ascii="Times New Roman" w:hAnsi="Times New Roman"/>
          <w:sz w:val="28"/>
          <w:szCs w:val="28"/>
        </w:rPr>
        <w:t>еализаци</w:t>
      </w:r>
      <w:r w:rsidR="00390D4D">
        <w:rPr>
          <w:rFonts w:ascii="Times New Roman" w:hAnsi="Times New Roman"/>
          <w:sz w:val="28"/>
          <w:szCs w:val="28"/>
        </w:rPr>
        <w:t>я</w:t>
      </w:r>
      <w:r w:rsidRPr="004F2C48">
        <w:rPr>
          <w:rFonts w:ascii="Times New Roman" w:hAnsi="Times New Roman"/>
          <w:sz w:val="28"/>
          <w:szCs w:val="28"/>
        </w:rPr>
        <w:t xml:space="preserve"> образовательных программ с использованием сетевой формы </w:t>
      </w:r>
      <w:r w:rsidR="00390D4D">
        <w:rPr>
          <w:rFonts w:ascii="Times New Roman" w:hAnsi="Times New Roman"/>
          <w:sz w:val="28"/>
          <w:szCs w:val="28"/>
        </w:rPr>
        <w:t>регламентируется локальным актом Учреждения</w:t>
      </w:r>
    </w:p>
    <w:p w:rsidR="001C13EA" w:rsidRPr="004F2C48" w:rsidRDefault="001C13EA" w:rsidP="00DB6182">
      <w:pPr>
        <w:tabs>
          <w:tab w:val="left" w:pos="900"/>
        </w:tabs>
        <w:spacing w:after="0"/>
        <w:jc w:val="both"/>
        <w:rPr>
          <w:rFonts w:ascii="Times New Roman" w:hAnsi="Times New Roman"/>
          <w:sz w:val="28"/>
          <w:szCs w:val="28"/>
        </w:rPr>
      </w:pPr>
      <w:r w:rsidRPr="004F2C48">
        <w:rPr>
          <w:rFonts w:ascii="Times New Roman" w:hAnsi="Times New Roman"/>
          <w:sz w:val="28"/>
          <w:szCs w:val="28"/>
        </w:rPr>
        <w:t xml:space="preserve">          </w:t>
      </w:r>
      <w:r>
        <w:rPr>
          <w:rFonts w:ascii="Times New Roman" w:hAnsi="Times New Roman"/>
          <w:sz w:val="28"/>
          <w:szCs w:val="28"/>
        </w:rPr>
        <w:t xml:space="preserve">  </w:t>
      </w:r>
      <w:r w:rsidRPr="004F2C48">
        <w:rPr>
          <w:rFonts w:ascii="Times New Roman" w:hAnsi="Times New Roman"/>
          <w:sz w:val="28"/>
          <w:szCs w:val="28"/>
        </w:rPr>
        <w:t>1.8. Реализация индивидуальных учебных планов на ступенях начального и основного общего образования сопровождается  педагогической поддержкой.</w:t>
      </w:r>
    </w:p>
    <w:p w:rsidR="00443937" w:rsidRDefault="001C13EA" w:rsidP="00DB6182">
      <w:pPr>
        <w:tabs>
          <w:tab w:val="left" w:pos="900"/>
        </w:tabs>
        <w:spacing w:after="0"/>
        <w:jc w:val="both"/>
        <w:rPr>
          <w:rFonts w:ascii="Times New Roman" w:hAnsi="Times New Roman"/>
          <w:sz w:val="28"/>
          <w:szCs w:val="28"/>
        </w:rPr>
      </w:pPr>
      <w:r w:rsidRPr="004F2C48">
        <w:rPr>
          <w:rFonts w:ascii="Times New Roman" w:hAnsi="Times New Roman"/>
          <w:sz w:val="28"/>
          <w:szCs w:val="28"/>
        </w:rPr>
        <w:t xml:space="preserve">          </w:t>
      </w:r>
      <w:r>
        <w:rPr>
          <w:rFonts w:ascii="Times New Roman" w:hAnsi="Times New Roman"/>
          <w:sz w:val="28"/>
          <w:szCs w:val="28"/>
        </w:rPr>
        <w:t xml:space="preserve"> </w:t>
      </w:r>
      <w:r w:rsidRPr="004F2C48">
        <w:rPr>
          <w:rFonts w:ascii="Times New Roman" w:hAnsi="Times New Roman"/>
          <w:sz w:val="28"/>
          <w:szCs w:val="28"/>
        </w:rPr>
        <w:t xml:space="preserve"> 1.9. Индивидуальные учебные планы могут быть предоставлены</w:t>
      </w:r>
      <w:r w:rsidR="00443937">
        <w:rPr>
          <w:rFonts w:ascii="Times New Roman" w:hAnsi="Times New Roman"/>
          <w:sz w:val="28"/>
          <w:szCs w:val="28"/>
        </w:rPr>
        <w:t>, прежде всего:</w:t>
      </w:r>
    </w:p>
    <w:p w:rsidR="00443937" w:rsidRDefault="00443937" w:rsidP="00DB6182">
      <w:pPr>
        <w:tabs>
          <w:tab w:val="left" w:pos="900"/>
        </w:tabs>
        <w:spacing w:after="0"/>
        <w:jc w:val="both"/>
        <w:rPr>
          <w:rFonts w:ascii="Times New Roman" w:hAnsi="Times New Roman"/>
          <w:sz w:val="28"/>
          <w:szCs w:val="28"/>
        </w:rPr>
      </w:pPr>
      <w:r>
        <w:rPr>
          <w:rFonts w:ascii="Times New Roman" w:hAnsi="Times New Roman"/>
          <w:sz w:val="28"/>
          <w:szCs w:val="28"/>
        </w:rPr>
        <w:t xml:space="preserve">- </w:t>
      </w:r>
      <w:r w:rsidR="001C13EA" w:rsidRPr="004F2C48">
        <w:rPr>
          <w:rFonts w:ascii="Times New Roman" w:hAnsi="Times New Roman"/>
          <w:sz w:val="28"/>
          <w:szCs w:val="28"/>
        </w:rPr>
        <w:t xml:space="preserve"> одаренным детям</w:t>
      </w:r>
      <w:r>
        <w:rPr>
          <w:rFonts w:ascii="Times New Roman" w:hAnsi="Times New Roman"/>
          <w:sz w:val="28"/>
          <w:szCs w:val="28"/>
        </w:rPr>
        <w:t>;</w:t>
      </w:r>
    </w:p>
    <w:p w:rsidR="001C13EA" w:rsidRDefault="00443937" w:rsidP="00DB6182">
      <w:pPr>
        <w:tabs>
          <w:tab w:val="left" w:pos="900"/>
        </w:tabs>
        <w:spacing w:after="0"/>
        <w:jc w:val="both"/>
        <w:rPr>
          <w:rFonts w:ascii="Times New Roman" w:hAnsi="Times New Roman"/>
          <w:sz w:val="28"/>
          <w:szCs w:val="28"/>
        </w:rPr>
      </w:pPr>
      <w:r>
        <w:rPr>
          <w:rFonts w:ascii="Times New Roman" w:hAnsi="Times New Roman"/>
          <w:sz w:val="28"/>
          <w:szCs w:val="28"/>
        </w:rPr>
        <w:t xml:space="preserve">- </w:t>
      </w:r>
      <w:r w:rsidR="001C13EA" w:rsidRPr="004F2C48">
        <w:rPr>
          <w:rFonts w:ascii="Times New Roman" w:hAnsi="Times New Roman"/>
          <w:sz w:val="28"/>
          <w:szCs w:val="28"/>
        </w:rPr>
        <w:t xml:space="preserve"> детям с огран</w:t>
      </w:r>
      <w:r>
        <w:rPr>
          <w:rFonts w:ascii="Times New Roman" w:hAnsi="Times New Roman"/>
          <w:sz w:val="28"/>
          <w:szCs w:val="28"/>
        </w:rPr>
        <w:t>иченными возможностями здоровья:</w:t>
      </w:r>
    </w:p>
    <w:p w:rsidR="00443937" w:rsidRPr="004F2C48" w:rsidRDefault="00443937" w:rsidP="00DB6182">
      <w:pPr>
        <w:tabs>
          <w:tab w:val="left" w:pos="900"/>
        </w:tabs>
        <w:spacing w:after="0"/>
        <w:jc w:val="both"/>
        <w:rPr>
          <w:rFonts w:ascii="Times New Roman" w:hAnsi="Times New Roman"/>
          <w:sz w:val="28"/>
          <w:szCs w:val="28"/>
        </w:rPr>
      </w:pPr>
      <w:r>
        <w:rPr>
          <w:rFonts w:ascii="Times New Roman" w:hAnsi="Times New Roman"/>
          <w:sz w:val="28"/>
          <w:szCs w:val="28"/>
        </w:rPr>
        <w:t>- детям, являющимся участниками региональных, российских сборных команд, творческих объединений.</w:t>
      </w:r>
    </w:p>
    <w:p w:rsidR="001C13EA" w:rsidRPr="004F2C48" w:rsidRDefault="001C13EA" w:rsidP="00F327ED">
      <w:pPr>
        <w:spacing w:after="0"/>
        <w:jc w:val="both"/>
        <w:rPr>
          <w:rFonts w:ascii="Times New Roman" w:hAnsi="Times New Roman"/>
          <w:sz w:val="28"/>
          <w:szCs w:val="28"/>
        </w:rPr>
      </w:pPr>
      <w:r w:rsidRPr="004F2C48">
        <w:rPr>
          <w:rFonts w:ascii="Times New Roman" w:hAnsi="Times New Roman"/>
          <w:sz w:val="28"/>
          <w:szCs w:val="28"/>
        </w:rPr>
        <w:t xml:space="preserve">            1.10. На </w:t>
      </w:r>
      <w:proofErr w:type="gramStart"/>
      <w:r w:rsidRPr="004F2C48">
        <w:rPr>
          <w:rFonts w:ascii="Times New Roman" w:hAnsi="Times New Roman"/>
          <w:sz w:val="28"/>
          <w:szCs w:val="28"/>
        </w:rPr>
        <w:t>обучение</w:t>
      </w:r>
      <w:proofErr w:type="gramEnd"/>
      <w:r w:rsidRPr="004F2C48">
        <w:rPr>
          <w:rFonts w:ascii="Times New Roman" w:hAnsi="Times New Roman"/>
          <w:sz w:val="28"/>
          <w:szCs w:val="28"/>
        </w:rPr>
        <w:t xml:space="preserve"> по индивидуальному учебному плану могут быть переведены обучающиеся, не ликвидировавшие в установленные сроки академической задолженности с момента ее образования.</w:t>
      </w:r>
    </w:p>
    <w:p w:rsidR="001C13EA" w:rsidRPr="004F2C48" w:rsidRDefault="001C13EA" w:rsidP="00F327ED">
      <w:pPr>
        <w:spacing w:after="0"/>
        <w:jc w:val="both"/>
        <w:rPr>
          <w:rFonts w:ascii="Times New Roman" w:hAnsi="Times New Roman"/>
          <w:sz w:val="28"/>
          <w:szCs w:val="28"/>
        </w:rPr>
      </w:pPr>
      <w:r w:rsidRPr="004F2C48">
        <w:rPr>
          <w:rFonts w:ascii="Times New Roman" w:hAnsi="Times New Roman"/>
          <w:sz w:val="28"/>
          <w:szCs w:val="28"/>
        </w:rPr>
        <w:t xml:space="preserve">            1.11. Индивидуальные учебные планы разрабатываются в соответствии со спецификой и возможностями образовательного учреждения.</w:t>
      </w:r>
    </w:p>
    <w:p w:rsidR="001C13EA" w:rsidRPr="004F2C48" w:rsidRDefault="001C13EA" w:rsidP="00A7386B">
      <w:pPr>
        <w:spacing w:after="0"/>
        <w:jc w:val="both"/>
        <w:rPr>
          <w:rFonts w:ascii="Times New Roman" w:hAnsi="Times New Roman"/>
          <w:sz w:val="28"/>
          <w:szCs w:val="28"/>
        </w:rPr>
      </w:pPr>
      <w:r w:rsidRPr="004F2C48">
        <w:rPr>
          <w:rFonts w:ascii="Times New Roman" w:hAnsi="Times New Roman"/>
          <w:sz w:val="28"/>
          <w:szCs w:val="28"/>
        </w:rPr>
        <w:t xml:space="preserve">           1.12. Обучение по индивидуальным учебным планам на дому по медицинским показаниям осуществляется  на основании  </w:t>
      </w:r>
      <w:proofErr w:type="gramStart"/>
      <w:r w:rsidRPr="004F2C48">
        <w:rPr>
          <w:rFonts w:ascii="Times New Roman" w:hAnsi="Times New Roman"/>
          <w:sz w:val="28"/>
          <w:szCs w:val="28"/>
        </w:rPr>
        <w:t>ч</w:t>
      </w:r>
      <w:proofErr w:type="gramEnd"/>
      <w:r w:rsidRPr="004F2C48">
        <w:rPr>
          <w:rFonts w:ascii="Times New Roman" w:hAnsi="Times New Roman"/>
          <w:sz w:val="28"/>
          <w:szCs w:val="28"/>
        </w:rPr>
        <w:t>.5 статьи 41 273- «Закона об образовании в Российской Федерации» и Порядка воспитания и обучения детей-инвалидов на дому (в редакции Постановления Правительства Пермского края от 25.01.2010 № 23-п).</w:t>
      </w:r>
    </w:p>
    <w:p w:rsidR="001C13EA" w:rsidRPr="004F2C48" w:rsidRDefault="001C13EA" w:rsidP="0079408A">
      <w:pPr>
        <w:tabs>
          <w:tab w:val="left" w:pos="900"/>
        </w:tabs>
        <w:spacing w:after="0"/>
        <w:jc w:val="both"/>
        <w:rPr>
          <w:rFonts w:ascii="Times New Roman" w:hAnsi="Times New Roman"/>
          <w:sz w:val="28"/>
          <w:szCs w:val="28"/>
        </w:rPr>
      </w:pPr>
      <w:r w:rsidRPr="004F2C48">
        <w:rPr>
          <w:rFonts w:ascii="Times New Roman" w:hAnsi="Times New Roman"/>
          <w:sz w:val="28"/>
          <w:szCs w:val="28"/>
        </w:rPr>
        <w:lastRenderedPageBreak/>
        <w:t xml:space="preserve">           </w:t>
      </w:r>
      <w:r>
        <w:rPr>
          <w:rFonts w:ascii="Times New Roman" w:hAnsi="Times New Roman"/>
          <w:sz w:val="28"/>
          <w:szCs w:val="28"/>
        </w:rPr>
        <w:t xml:space="preserve"> </w:t>
      </w:r>
      <w:r w:rsidRPr="004F2C48">
        <w:rPr>
          <w:rFonts w:ascii="Times New Roman" w:hAnsi="Times New Roman"/>
          <w:sz w:val="28"/>
          <w:szCs w:val="28"/>
        </w:rPr>
        <w:t>1.13.Индивидуальные учебные планы начального общего,  основного общего и среднего общего образования разрабатываются Учреждением с участием обучающихся и их родителей (законных представителей).</w:t>
      </w:r>
    </w:p>
    <w:p w:rsidR="001C13EA" w:rsidRPr="004F2C48" w:rsidRDefault="001C13EA" w:rsidP="00F327ED">
      <w:pPr>
        <w:spacing w:after="0"/>
        <w:jc w:val="both"/>
        <w:rPr>
          <w:rFonts w:ascii="Times New Roman" w:hAnsi="Times New Roman"/>
          <w:sz w:val="28"/>
          <w:szCs w:val="28"/>
        </w:rPr>
      </w:pPr>
      <w:r w:rsidRPr="004F2C48">
        <w:rPr>
          <w:rFonts w:ascii="Times New Roman" w:hAnsi="Times New Roman"/>
          <w:sz w:val="28"/>
          <w:szCs w:val="28"/>
        </w:rPr>
        <w:t xml:space="preserve">           </w:t>
      </w:r>
      <w:r>
        <w:rPr>
          <w:rFonts w:ascii="Times New Roman" w:hAnsi="Times New Roman"/>
          <w:sz w:val="28"/>
          <w:szCs w:val="28"/>
        </w:rPr>
        <w:t xml:space="preserve"> </w:t>
      </w:r>
      <w:r w:rsidRPr="004F2C48">
        <w:rPr>
          <w:rFonts w:ascii="Times New Roman" w:hAnsi="Times New Roman"/>
          <w:sz w:val="28"/>
          <w:szCs w:val="28"/>
        </w:rPr>
        <w:t>1.14. Учреждение может обращаться в центр психолого-педагогической, медицинской и социальной помощи для получения методической помощи в разработке индивидуальных учебных планов.</w:t>
      </w:r>
    </w:p>
    <w:p w:rsidR="001C13EA" w:rsidRPr="004F2C48" w:rsidRDefault="001C13EA" w:rsidP="0079408A">
      <w:pPr>
        <w:tabs>
          <w:tab w:val="left" w:pos="900"/>
        </w:tabs>
        <w:spacing w:after="0"/>
        <w:jc w:val="both"/>
        <w:rPr>
          <w:rFonts w:ascii="Times New Roman" w:hAnsi="Times New Roman"/>
          <w:sz w:val="28"/>
          <w:szCs w:val="28"/>
        </w:rPr>
      </w:pPr>
      <w:r w:rsidRPr="004F2C48">
        <w:rPr>
          <w:rFonts w:ascii="Times New Roman" w:hAnsi="Times New Roman"/>
          <w:sz w:val="28"/>
          <w:szCs w:val="28"/>
        </w:rPr>
        <w:t xml:space="preserve">           </w:t>
      </w:r>
      <w:r>
        <w:rPr>
          <w:rFonts w:ascii="Times New Roman" w:hAnsi="Times New Roman"/>
          <w:sz w:val="28"/>
          <w:szCs w:val="28"/>
        </w:rPr>
        <w:t xml:space="preserve"> </w:t>
      </w:r>
      <w:r w:rsidRPr="004F2C48">
        <w:rPr>
          <w:rFonts w:ascii="Times New Roman" w:hAnsi="Times New Roman"/>
          <w:sz w:val="28"/>
          <w:szCs w:val="28"/>
        </w:rPr>
        <w:t>1.15.Ознакомление родителей (законных представителей) обучающихся  с настоящим По</w:t>
      </w:r>
      <w:r w:rsidR="00390D4D">
        <w:rPr>
          <w:rFonts w:ascii="Times New Roman" w:hAnsi="Times New Roman"/>
          <w:sz w:val="28"/>
          <w:szCs w:val="28"/>
        </w:rPr>
        <w:t>ложением</w:t>
      </w:r>
      <w:r w:rsidRPr="004F2C48">
        <w:rPr>
          <w:rFonts w:ascii="Times New Roman" w:hAnsi="Times New Roman"/>
          <w:sz w:val="28"/>
          <w:szCs w:val="28"/>
        </w:rPr>
        <w:t>, в том числе через информационные системы общего пользования, осуществляется при приеме обучающихся  в образовательное учреждение.</w:t>
      </w:r>
    </w:p>
    <w:p w:rsidR="001C13EA" w:rsidRPr="004F2C48" w:rsidRDefault="001C13EA" w:rsidP="00390D4D">
      <w:pPr>
        <w:tabs>
          <w:tab w:val="left" w:pos="900"/>
        </w:tabs>
        <w:spacing w:after="0"/>
        <w:jc w:val="both"/>
        <w:rPr>
          <w:rFonts w:ascii="Times New Roman" w:hAnsi="Times New Roman"/>
          <w:sz w:val="28"/>
          <w:szCs w:val="28"/>
        </w:rPr>
      </w:pPr>
      <w:r w:rsidRPr="004F2C48">
        <w:rPr>
          <w:rFonts w:ascii="Times New Roman" w:hAnsi="Times New Roman"/>
          <w:sz w:val="28"/>
          <w:szCs w:val="28"/>
        </w:rPr>
        <w:t xml:space="preserve">          </w:t>
      </w:r>
      <w:r>
        <w:rPr>
          <w:rFonts w:ascii="Times New Roman" w:hAnsi="Times New Roman"/>
          <w:sz w:val="28"/>
          <w:szCs w:val="28"/>
        </w:rPr>
        <w:t xml:space="preserve">  </w:t>
      </w:r>
      <w:r w:rsidRPr="004F2C48">
        <w:rPr>
          <w:rFonts w:ascii="Times New Roman" w:hAnsi="Times New Roman"/>
          <w:sz w:val="28"/>
          <w:szCs w:val="28"/>
        </w:rPr>
        <w:t>1.16.</w:t>
      </w:r>
      <w:r w:rsidR="00390D4D">
        <w:rPr>
          <w:rFonts w:ascii="Times New Roman" w:hAnsi="Times New Roman"/>
          <w:sz w:val="28"/>
          <w:szCs w:val="28"/>
        </w:rPr>
        <w:t xml:space="preserve"> </w:t>
      </w:r>
      <w:r w:rsidRPr="004F2C48">
        <w:rPr>
          <w:rFonts w:ascii="Times New Roman" w:hAnsi="Times New Roman"/>
          <w:sz w:val="28"/>
          <w:szCs w:val="28"/>
        </w:rPr>
        <w:t xml:space="preserve"> Перевод на обучение по индивидуальному учебному плану осуществляется   в 1-11 классах – по заявлению родителей (законных представителей) </w:t>
      </w:r>
      <w:proofErr w:type="gramStart"/>
      <w:r w:rsidRPr="004F2C48">
        <w:rPr>
          <w:rFonts w:ascii="Times New Roman" w:hAnsi="Times New Roman"/>
          <w:sz w:val="28"/>
          <w:szCs w:val="28"/>
        </w:rPr>
        <w:t>обучающегося</w:t>
      </w:r>
      <w:proofErr w:type="gramEnd"/>
      <w:r w:rsidR="00390D4D">
        <w:rPr>
          <w:rFonts w:ascii="Times New Roman" w:hAnsi="Times New Roman"/>
          <w:sz w:val="28"/>
          <w:szCs w:val="28"/>
        </w:rPr>
        <w:t>.</w:t>
      </w:r>
      <w:r w:rsidR="00390D4D" w:rsidRPr="00390D4D">
        <w:rPr>
          <w:rFonts w:ascii="Times New Roman" w:hAnsi="Times New Roman"/>
          <w:sz w:val="28"/>
          <w:szCs w:val="28"/>
        </w:rPr>
        <w:t xml:space="preserve"> </w:t>
      </w:r>
      <w:r w:rsidR="00390D4D" w:rsidRPr="004F2C48">
        <w:rPr>
          <w:rFonts w:ascii="Times New Roman" w:hAnsi="Times New Roman"/>
          <w:sz w:val="28"/>
          <w:szCs w:val="28"/>
        </w:rPr>
        <w:t xml:space="preserve">В заявлении должен быть указан срок, на который </w:t>
      </w:r>
      <w:proofErr w:type="gramStart"/>
      <w:r w:rsidR="00390D4D" w:rsidRPr="004F2C48">
        <w:rPr>
          <w:rFonts w:ascii="Times New Roman" w:hAnsi="Times New Roman"/>
          <w:sz w:val="28"/>
          <w:szCs w:val="28"/>
        </w:rPr>
        <w:t>обучающемуся</w:t>
      </w:r>
      <w:proofErr w:type="gramEnd"/>
      <w:r w:rsidR="00390D4D" w:rsidRPr="004F2C48">
        <w:rPr>
          <w:rFonts w:ascii="Times New Roman" w:hAnsi="Times New Roman"/>
          <w:sz w:val="28"/>
          <w:szCs w:val="28"/>
        </w:rPr>
        <w:t xml:space="preserve"> предоставляется индивидуальный учебный план, а также могут содержаться пожелания обучающегося или его родителей (законных представителей) по индивидуализации содержания образовательной программы (включение дополнительных учебных предметов, курсов, углублённое изучение отдельных дисциплин, сокращение сроков освоения основных образовательных программ и др.). </w:t>
      </w:r>
      <w:r w:rsidRPr="004F2C48">
        <w:rPr>
          <w:rFonts w:ascii="Times New Roman" w:hAnsi="Times New Roman"/>
          <w:sz w:val="28"/>
          <w:szCs w:val="28"/>
        </w:rPr>
        <w:t xml:space="preserve">          </w:t>
      </w:r>
    </w:p>
    <w:p w:rsidR="00390D4D" w:rsidRDefault="001C13EA" w:rsidP="0079408A">
      <w:pPr>
        <w:tabs>
          <w:tab w:val="left" w:pos="900"/>
        </w:tabs>
        <w:spacing w:after="0"/>
        <w:jc w:val="both"/>
        <w:rPr>
          <w:rFonts w:ascii="Times New Roman" w:hAnsi="Times New Roman"/>
          <w:sz w:val="28"/>
          <w:szCs w:val="28"/>
        </w:rPr>
      </w:pPr>
      <w:r w:rsidRPr="004F2C48">
        <w:rPr>
          <w:rFonts w:ascii="Times New Roman" w:hAnsi="Times New Roman"/>
          <w:sz w:val="28"/>
          <w:szCs w:val="28"/>
        </w:rPr>
        <w:t xml:space="preserve">           </w:t>
      </w:r>
      <w:r>
        <w:rPr>
          <w:rFonts w:ascii="Times New Roman" w:hAnsi="Times New Roman"/>
          <w:sz w:val="28"/>
          <w:szCs w:val="28"/>
        </w:rPr>
        <w:t xml:space="preserve"> </w:t>
      </w:r>
      <w:r w:rsidRPr="004F2C48">
        <w:rPr>
          <w:rFonts w:ascii="Times New Roman" w:hAnsi="Times New Roman"/>
          <w:sz w:val="28"/>
          <w:szCs w:val="28"/>
        </w:rPr>
        <w:t xml:space="preserve">1.17. </w:t>
      </w:r>
      <w:proofErr w:type="gramStart"/>
      <w:r w:rsidRPr="004F2C48">
        <w:rPr>
          <w:rFonts w:ascii="Times New Roman" w:hAnsi="Times New Roman"/>
          <w:sz w:val="28"/>
          <w:szCs w:val="28"/>
        </w:rPr>
        <w:t xml:space="preserve">Перевод на обучение по индивидуальному учебному плану обучающихся, не ликвидировавших в установленные сроки академической задолженности с момента ее образования, осуществляется по заявлению родителей (законных представителей) обучающегося.            </w:t>
      </w:r>
      <w:proofErr w:type="gramEnd"/>
    </w:p>
    <w:p w:rsidR="001C13EA" w:rsidRPr="004F2C48" w:rsidRDefault="001C13EA" w:rsidP="0079408A">
      <w:pPr>
        <w:tabs>
          <w:tab w:val="left" w:pos="900"/>
        </w:tabs>
        <w:spacing w:after="0"/>
        <w:jc w:val="both"/>
        <w:rPr>
          <w:rFonts w:ascii="Times New Roman" w:hAnsi="Times New Roman"/>
          <w:sz w:val="28"/>
          <w:szCs w:val="28"/>
        </w:rPr>
      </w:pPr>
      <w:r w:rsidRPr="004F2C48">
        <w:rPr>
          <w:rFonts w:ascii="Times New Roman" w:hAnsi="Times New Roman"/>
          <w:sz w:val="28"/>
          <w:szCs w:val="28"/>
        </w:rPr>
        <w:t xml:space="preserve"> </w:t>
      </w:r>
      <w:r>
        <w:rPr>
          <w:rFonts w:ascii="Times New Roman" w:hAnsi="Times New Roman"/>
          <w:sz w:val="28"/>
          <w:szCs w:val="28"/>
        </w:rPr>
        <w:t xml:space="preserve"> </w:t>
      </w:r>
      <w:r w:rsidRPr="004F2C48">
        <w:rPr>
          <w:rFonts w:ascii="Times New Roman" w:hAnsi="Times New Roman"/>
          <w:sz w:val="28"/>
          <w:szCs w:val="28"/>
        </w:rPr>
        <w:t xml:space="preserve">1.18. Заявления о переводе на </w:t>
      </w:r>
      <w:proofErr w:type="gramStart"/>
      <w:r w:rsidRPr="004F2C48">
        <w:rPr>
          <w:rFonts w:ascii="Times New Roman" w:hAnsi="Times New Roman"/>
          <w:sz w:val="28"/>
          <w:szCs w:val="28"/>
        </w:rPr>
        <w:t>обучение</w:t>
      </w:r>
      <w:proofErr w:type="gramEnd"/>
      <w:r w:rsidRPr="004F2C48">
        <w:rPr>
          <w:rFonts w:ascii="Times New Roman" w:hAnsi="Times New Roman"/>
          <w:sz w:val="28"/>
          <w:szCs w:val="28"/>
        </w:rPr>
        <w:t xml:space="preserve"> по индивидуальному учебному плану учащихся начальной и основной школы принимаются в течение учебного года до 15 мая, а учащихся, продолжающих обучение </w:t>
      </w:r>
      <w:r w:rsidR="007F5AAA">
        <w:rPr>
          <w:rFonts w:ascii="Times New Roman" w:hAnsi="Times New Roman"/>
          <w:sz w:val="28"/>
          <w:szCs w:val="28"/>
        </w:rPr>
        <w:t xml:space="preserve"> в средней школе</w:t>
      </w:r>
      <w:r w:rsidRPr="004F2C48">
        <w:rPr>
          <w:rFonts w:ascii="Times New Roman" w:hAnsi="Times New Roman"/>
          <w:sz w:val="28"/>
          <w:szCs w:val="28"/>
        </w:rPr>
        <w:t>, по окончании государственной итоговой аттестации до 31 августа.</w:t>
      </w:r>
    </w:p>
    <w:p w:rsidR="001C13EA" w:rsidRPr="004F2C48" w:rsidRDefault="001C13EA" w:rsidP="00F327ED">
      <w:pPr>
        <w:spacing w:after="0"/>
        <w:jc w:val="both"/>
        <w:rPr>
          <w:rFonts w:ascii="Times New Roman" w:hAnsi="Times New Roman"/>
          <w:sz w:val="28"/>
          <w:szCs w:val="28"/>
        </w:rPr>
      </w:pPr>
      <w:r w:rsidRPr="004F2C48">
        <w:rPr>
          <w:rFonts w:ascii="Times New Roman" w:hAnsi="Times New Roman"/>
          <w:sz w:val="28"/>
          <w:szCs w:val="28"/>
        </w:rPr>
        <w:t xml:space="preserve"> </w:t>
      </w:r>
      <w:proofErr w:type="gramStart"/>
      <w:r w:rsidRPr="004F2C48">
        <w:rPr>
          <w:rFonts w:ascii="Times New Roman" w:hAnsi="Times New Roman"/>
          <w:sz w:val="28"/>
          <w:szCs w:val="28"/>
        </w:rPr>
        <w:t>Обучение</w:t>
      </w:r>
      <w:proofErr w:type="gramEnd"/>
      <w:r w:rsidRPr="004F2C48">
        <w:rPr>
          <w:rFonts w:ascii="Times New Roman" w:hAnsi="Times New Roman"/>
          <w:sz w:val="28"/>
          <w:szCs w:val="28"/>
        </w:rPr>
        <w:t xml:space="preserve"> по индивидуальному учебному плану начинается, как правило, с начала учебного года. Перевод  на </w:t>
      </w:r>
      <w:proofErr w:type="gramStart"/>
      <w:r w:rsidRPr="004F2C48">
        <w:rPr>
          <w:rFonts w:ascii="Times New Roman" w:hAnsi="Times New Roman"/>
          <w:sz w:val="28"/>
          <w:szCs w:val="28"/>
        </w:rPr>
        <w:t>обучение</w:t>
      </w:r>
      <w:proofErr w:type="gramEnd"/>
      <w:r w:rsidRPr="004F2C48">
        <w:rPr>
          <w:rFonts w:ascii="Times New Roman" w:hAnsi="Times New Roman"/>
          <w:sz w:val="28"/>
          <w:szCs w:val="28"/>
        </w:rPr>
        <w:t xml:space="preserve">  по  индивидуальному  учебному  плану оформляется приказом директора образовательного учреждения.</w:t>
      </w:r>
    </w:p>
    <w:p w:rsidR="001C13EA" w:rsidRPr="004F2C48" w:rsidRDefault="001C13EA" w:rsidP="00F327ED">
      <w:pPr>
        <w:spacing w:after="0"/>
        <w:jc w:val="both"/>
        <w:rPr>
          <w:rFonts w:ascii="Times New Roman" w:hAnsi="Times New Roman"/>
          <w:sz w:val="28"/>
          <w:szCs w:val="28"/>
        </w:rPr>
      </w:pPr>
      <w:r w:rsidRPr="004F2C48">
        <w:rPr>
          <w:rFonts w:ascii="Times New Roman" w:hAnsi="Times New Roman"/>
          <w:sz w:val="28"/>
          <w:szCs w:val="28"/>
        </w:rPr>
        <w:t xml:space="preserve">           </w:t>
      </w:r>
      <w:r>
        <w:rPr>
          <w:rFonts w:ascii="Times New Roman" w:hAnsi="Times New Roman"/>
          <w:sz w:val="28"/>
          <w:szCs w:val="28"/>
        </w:rPr>
        <w:t xml:space="preserve"> </w:t>
      </w:r>
      <w:r w:rsidRPr="004F2C48">
        <w:rPr>
          <w:rFonts w:ascii="Times New Roman" w:hAnsi="Times New Roman"/>
          <w:sz w:val="28"/>
          <w:szCs w:val="28"/>
        </w:rPr>
        <w:t xml:space="preserve">1.19. Индивидуальный  учебный  план  утверждается   </w:t>
      </w:r>
      <w:r w:rsidR="00390D4D">
        <w:rPr>
          <w:rFonts w:ascii="Times New Roman" w:hAnsi="Times New Roman"/>
          <w:sz w:val="28"/>
          <w:szCs w:val="28"/>
        </w:rPr>
        <w:t>директором</w:t>
      </w:r>
      <w:r w:rsidRPr="004F2C48">
        <w:rPr>
          <w:rFonts w:ascii="Times New Roman" w:hAnsi="Times New Roman"/>
          <w:sz w:val="28"/>
          <w:szCs w:val="28"/>
        </w:rPr>
        <w:t xml:space="preserve"> образовательного учреждения.</w:t>
      </w:r>
    </w:p>
    <w:p w:rsidR="001C13EA" w:rsidRPr="004F2C48" w:rsidRDefault="001C13EA" w:rsidP="00F327ED">
      <w:pPr>
        <w:spacing w:after="0"/>
        <w:jc w:val="both"/>
        <w:rPr>
          <w:rFonts w:ascii="Times New Roman" w:hAnsi="Times New Roman"/>
          <w:sz w:val="28"/>
          <w:szCs w:val="28"/>
        </w:rPr>
      </w:pPr>
    </w:p>
    <w:p w:rsidR="001C13EA" w:rsidRPr="004F2C48" w:rsidRDefault="001C13EA" w:rsidP="0079408A">
      <w:pPr>
        <w:tabs>
          <w:tab w:val="left" w:pos="900"/>
        </w:tabs>
        <w:spacing w:after="0"/>
        <w:jc w:val="center"/>
        <w:rPr>
          <w:rFonts w:ascii="Times New Roman" w:hAnsi="Times New Roman"/>
          <w:b/>
          <w:sz w:val="28"/>
          <w:szCs w:val="28"/>
        </w:rPr>
      </w:pPr>
      <w:r w:rsidRPr="004F2C48">
        <w:rPr>
          <w:rFonts w:ascii="Times New Roman" w:hAnsi="Times New Roman"/>
          <w:b/>
          <w:sz w:val="28"/>
          <w:szCs w:val="28"/>
        </w:rPr>
        <w:t>2.</w:t>
      </w:r>
      <w:r>
        <w:rPr>
          <w:rFonts w:ascii="Times New Roman" w:hAnsi="Times New Roman"/>
          <w:b/>
          <w:sz w:val="28"/>
          <w:szCs w:val="28"/>
        </w:rPr>
        <w:t xml:space="preserve"> </w:t>
      </w:r>
      <w:r w:rsidRPr="004F2C48">
        <w:rPr>
          <w:rFonts w:ascii="Times New Roman" w:hAnsi="Times New Roman"/>
          <w:b/>
          <w:sz w:val="28"/>
          <w:szCs w:val="28"/>
        </w:rPr>
        <w:t>Требования к индивидуальному учебному плану начального общего образования</w:t>
      </w:r>
    </w:p>
    <w:p w:rsidR="001C13EA" w:rsidRPr="004F2C48" w:rsidRDefault="001C13EA" w:rsidP="00F327ED">
      <w:pPr>
        <w:spacing w:after="0"/>
        <w:jc w:val="center"/>
        <w:rPr>
          <w:rFonts w:ascii="Times New Roman" w:hAnsi="Times New Roman"/>
          <w:sz w:val="28"/>
          <w:szCs w:val="28"/>
          <w:u w:val="single"/>
        </w:rPr>
      </w:pPr>
    </w:p>
    <w:p w:rsidR="001C13EA" w:rsidRPr="004F2C48" w:rsidRDefault="001C13EA" w:rsidP="00F327ED">
      <w:pPr>
        <w:spacing w:after="0"/>
        <w:jc w:val="both"/>
        <w:rPr>
          <w:rFonts w:ascii="Times New Roman" w:hAnsi="Times New Roman"/>
          <w:sz w:val="28"/>
          <w:szCs w:val="28"/>
        </w:rPr>
      </w:pPr>
      <w:r w:rsidRPr="004F2C48">
        <w:rPr>
          <w:rFonts w:ascii="Times New Roman" w:hAnsi="Times New Roman"/>
          <w:sz w:val="28"/>
          <w:szCs w:val="28"/>
        </w:rPr>
        <w:t xml:space="preserve">            2.1.С целью индивидуализации содержания образовательной программы начального общего образования индивидуальный учебный план начального общего образования предусматривает:</w:t>
      </w:r>
    </w:p>
    <w:p w:rsidR="001C13EA" w:rsidRPr="004F2C48" w:rsidRDefault="001C13EA" w:rsidP="00F327ED">
      <w:pPr>
        <w:spacing w:after="0"/>
        <w:jc w:val="both"/>
        <w:rPr>
          <w:rFonts w:ascii="Times New Roman" w:hAnsi="Times New Roman"/>
          <w:sz w:val="28"/>
          <w:szCs w:val="28"/>
        </w:rPr>
      </w:pPr>
      <w:r w:rsidRPr="004F2C48">
        <w:rPr>
          <w:rFonts w:ascii="Times New Roman" w:hAnsi="Times New Roman"/>
          <w:sz w:val="28"/>
          <w:szCs w:val="28"/>
        </w:rPr>
        <w:t xml:space="preserve">        - учебные занятия для углубленного изучения отдельных обязательных учебных предметов;</w:t>
      </w:r>
    </w:p>
    <w:p w:rsidR="001C13EA" w:rsidRPr="004F2C48" w:rsidRDefault="001C13EA" w:rsidP="00F327ED">
      <w:pPr>
        <w:spacing w:after="0"/>
        <w:jc w:val="both"/>
        <w:rPr>
          <w:rFonts w:ascii="Times New Roman" w:hAnsi="Times New Roman"/>
          <w:sz w:val="28"/>
          <w:szCs w:val="28"/>
        </w:rPr>
      </w:pPr>
      <w:r w:rsidRPr="004F2C48">
        <w:rPr>
          <w:rFonts w:ascii="Times New Roman" w:hAnsi="Times New Roman"/>
          <w:sz w:val="28"/>
          <w:szCs w:val="28"/>
        </w:rPr>
        <w:lastRenderedPageBreak/>
        <w:t xml:space="preserve">        - учебные занятия, обеспечивающие различные интересы </w:t>
      </w:r>
      <w:proofErr w:type="gramStart"/>
      <w:r w:rsidRPr="004F2C48">
        <w:rPr>
          <w:rFonts w:ascii="Times New Roman" w:hAnsi="Times New Roman"/>
          <w:sz w:val="28"/>
          <w:szCs w:val="28"/>
        </w:rPr>
        <w:t>обучающихся</w:t>
      </w:r>
      <w:proofErr w:type="gramEnd"/>
      <w:r w:rsidRPr="004F2C48">
        <w:rPr>
          <w:rFonts w:ascii="Times New Roman" w:hAnsi="Times New Roman"/>
          <w:sz w:val="28"/>
          <w:szCs w:val="28"/>
        </w:rPr>
        <w:t>, в том числе этнокультурные.</w:t>
      </w:r>
    </w:p>
    <w:p w:rsidR="001C13EA" w:rsidRPr="004F2C48" w:rsidRDefault="001C13EA" w:rsidP="00F327ED">
      <w:pPr>
        <w:spacing w:after="0"/>
        <w:jc w:val="both"/>
        <w:rPr>
          <w:rFonts w:ascii="Times New Roman" w:hAnsi="Times New Roman"/>
          <w:sz w:val="28"/>
          <w:szCs w:val="28"/>
        </w:rPr>
      </w:pPr>
      <w:r w:rsidRPr="004F2C48">
        <w:rPr>
          <w:rFonts w:ascii="Times New Roman" w:hAnsi="Times New Roman"/>
          <w:sz w:val="28"/>
          <w:szCs w:val="28"/>
        </w:rPr>
        <w:t xml:space="preserve">         Для проведения данных занятий используются учебные часы согласно части базисного учебного плана, формируемой участниками образовательного процесса (в 1 классе в соответствии с санитарно-гигиеническими требованиями эта часть отсутствует).</w:t>
      </w:r>
    </w:p>
    <w:p w:rsidR="001C13EA" w:rsidRPr="004F2C48" w:rsidRDefault="001C13EA" w:rsidP="0079408A">
      <w:pPr>
        <w:tabs>
          <w:tab w:val="left" w:pos="900"/>
        </w:tabs>
        <w:spacing w:after="0"/>
        <w:jc w:val="both"/>
        <w:rPr>
          <w:rFonts w:ascii="Times New Roman" w:hAnsi="Times New Roman"/>
          <w:sz w:val="28"/>
          <w:szCs w:val="28"/>
        </w:rPr>
      </w:pPr>
      <w:r w:rsidRPr="004F2C48">
        <w:rPr>
          <w:rFonts w:ascii="Times New Roman" w:hAnsi="Times New Roman"/>
          <w:sz w:val="28"/>
          <w:szCs w:val="28"/>
        </w:rPr>
        <w:t xml:space="preserve">           </w:t>
      </w:r>
      <w:r>
        <w:rPr>
          <w:rFonts w:ascii="Times New Roman" w:hAnsi="Times New Roman"/>
          <w:sz w:val="28"/>
          <w:szCs w:val="28"/>
        </w:rPr>
        <w:t xml:space="preserve"> </w:t>
      </w:r>
      <w:r w:rsidRPr="004F2C48">
        <w:rPr>
          <w:rFonts w:ascii="Times New Roman" w:hAnsi="Times New Roman"/>
          <w:sz w:val="28"/>
          <w:szCs w:val="28"/>
        </w:rPr>
        <w:t>2.2.  Индивидуализация  содержания  основной общеобразовательной программы начального общего образования может быть осуществлена за счет внеурочной деятельности.</w:t>
      </w:r>
    </w:p>
    <w:p w:rsidR="001C13EA" w:rsidRPr="004F2C48" w:rsidRDefault="001C13EA" w:rsidP="0079408A">
      <w:pPr>
        <w:tabs>
          <w:tab w:val="left" w:pos="900"/>
        </w:tabs>
        <w:spacing w:after="0"/>
        <w:jc w:val="both"/>
        <w:rPr>
          <w:rFonts w:ascii="Times New Roman" w:hAnsi="Times New Roman"/>
          <w:sz w:val="28"/>
          <w:szCs w:val="28"/>
        </w:rPr>
      </w:pPr>
      <w:r w:rsidRPr="004F2C48">
        <w:rPr>
          <w:rFonts w:ascii="Times New Roman" w:hAnsi="Times New Roman"/>
          <w:sz w:val="28"/>
          <w:szCs w:val="28"/>
        </w:rPr>
        <w:t xml:space="preserve">           </w:t>
      </w:r>
      <w:r>
        <w:rPr>
          <w:rFonts w:ascii="Times New Roman" w:hAnsi="Times New Roman"/>
          <w:sz w:val="28"/>
          <w:szCs w:val="28"/>
        </w:rPr>
        <w:t xml:space="preserve"> </w:t>
      </w:r>
      <w:r w:rsidRPr="004F2C48">
        <w:rPr>
          <w:rFonts w:ascii="Times New Roman" w:hAnsi="Times New Roman"/>
          <w:sz w:val="28"/>
          <w:szCs w:val="28"/>
        </w:rPr>
        <w:t>2.3. В  индивидуальный  учебный план  начального   общего образования входят следующие обязательные предметные области: филология, математика и информатика, обществознание и естествознание (окружающий мир), основы духовно-нравственной культуры народов России, искусство, технология, физическая культура.</w:t>
      </w:r>
    </w:p>
    <w:p w:rsidR="001C13EA" w:rsidRPr="004F2C48" w:rsidRDefault="001C13EA" w:rsidP="00F327ED">
      <w:pPr>
        <w:spacing w:after="0"/>
        <w:jc w:val="both"/>
        <w:rPr>
          <w:rFonts w:ascii="Times New Roman" w:hAnsi="Times New Roman"/>
          <w:sz w:val="28"/>
          <w:szCs w:val="28"/>
        </w:rPr>
      </w:pPr>
      <w:r w:rsidRPr="004F2C48">
        <w:rPr>
          <w:rFonts w:ascii="Times New Roman" w:hAnsi="Times New Roman"/>
          <w:sz w:val="28"/>
          <w:szCs w:val="28"/>
        </w:rPr>
        <w:t xml:space="preserve">           </w:t>
      </w:r>
      <w:r>
        <w:rPr>
          <w:rFonts w:ascii="Times New Roman" w:hAnsi="Times New Roman"/>
          <w:sz w:val="28"/>
          <w:szCs w:val="28"/>
        </w:rPr>
        <w:t xml:space="preserve"> </w:t>
      </w:r>
      <w:r w:rsidRPr="004F2C48">
        <w:rPr>
          <w:rFonts w:ascii="Times New Roman" w:hAnsi="Times New Roman"/>
          <w:sz w:val="28"/>
          <w:szCs w:val="28"/>
        </w:rPr>
        <w:t>2.4. Количество учебных занятий за 4 учебных года не может составлять менее 2904 часов и более 3345 часов.</w:t>
      </w:r>
    </w:p>
    <w:p w:rsidR="001C13EA" w:rsidRPr="004F2C48" w:rsidRDefault="001C13EA" w:rsidP="0079408A">
      <w:pPr>
        <w:tabs>
          <w:tab w:val="left" w:pos="900"/>
        </w:tabs>
        <w:spacing w:after="0"/>
        <w:jc w:val="both"/>
        <w:rPr>
          <w:rFonts w:ascii="Times New Roman" w:hAnsi="Times New Roman"/>
          <w:sz w:val="28"/>
          <w:szCs w:val="28"/>
        </w:rPr>
      </w:pPr>
      <w:r w:rsidRPr="004F2C48">
        <w:rPr>
          <w:rFonts w:ascii="Times New Roman" w:hAnsi="Times New Roman"/>
          <w:sz w:val="28"/>
          <w:szCs w:val="28"/>
        </w:rPr>
        <w:t xml:space="preserve">           </w:t>
      </w:r>
      <w:r>
        <w:rPr>
          <w:rFonts w:ascii="Times New Roman" w:hAnsi="Times New Roman"/>
          <w:sz w:val="28"/>
          <w:szCs w:val="28"/>
        </w:rPr>
        <w:t xml:space="preserve"> </w:t>
      </w:r>
      <w:r w:rsidRPr="004F2C48">
        <w:rPr>
          <w:rFonts w:ascii="Times New Roman" w:hAnsi="Times New Roman"/>
          <w:sz w:val="28"/>
          <w:szCs w:val="28"/>
        </w:rPr>
        <w:t>2.5. Нормативный срок освоения образовательной программы начального общего образования составляет четыре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начального общего образования составляет не более 1 года.</w:t>
      </w:r>
    </w:p>
    <w:p w:rsidR="001C13EA" w:rsidRPr="004F2C48" w:rsidRDefault="001C13EA" w:rsidP="00675609">
      <w:pPr>
        <w:tabs>
          <w:tab w:val="left" w:pos="900"/>
        </w:tabs>
        <w:spacing w:after="0"/>
        <w:jc w:val="both"/>
        <w:rPr>
          <w:rFonts w:ascii="Times New Roman" w:hAnsi="Times New Roman"/>
          <w:sz w:val="28"/>
          <w:szCs w:val="28"/>
        </w:rPr>
      </w:pPr>
      <w:r w:rsidRPr="004F2C48">
        <w:rPr>
          <w:rFonts w:ascii="Times New Roman" w:hAnsi="Times New Roman"/>
          <w:sz w:val="28"/>
          <w:szCs w:val="28"/>
        </w:rPr>
        <w:t xml:space="preserve">           </w:t>
      </w:r>
      <w:r>
        <w:rPr>
          <w:rFonts w:ascii="Times New Roman" w:hAnsi="Times New Roman"/>
          <w:sz w:val="28"/>
          <w:szCs w:val="28"/>
        </w:rPr>
        <w:t xml:space="preserve"> </w:t>
      </w:r>
      <w:r w:rsidRPr="004F2C48">
        <w:rPr>
          <w:rFonts w:ascii="Times New Roman" w:hAnsi="Times New Roman"/>
          <w:sz w:val="28"/>
          <w:szCs w:val="28"/>
        </w:rPr>
        <w:t>2.6. Нормативный срок освоения образовательной программы начального общего образования для детей с ограниченными возможностями здоровья может быть увеличен с учетом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rsidR="001C13EA" w:rsidRPr="004F2C48" w:rsidRDefault="001C13EA" w:rsidP="00675609">
      <w:pPr>
        <w:tabs>
          <w:tab w:val="left" w:pos="900"/>
        </w:tabs>
        <w:spacing w:after="0"/>
        <w:jc w:val="both"/>
        <w:rPr>
          <w:rFonts w:ascii="Times New Roman" w:hAnsi="Times New Roman"/>
          <w:sz w:val="28"/>
          <w:szCs w:val="28"/>
        </w:rPr>
      </w:pPr>
    </w:p>
    <w:p w:rsidR="001C13EA" w:rsidRPr="004F2C48" w:rsidRDefault="001C13EA" w:rsidP="0079408A">
      <w:pPr>
        <w:tabs>
          <w:tab w:val="left" w:pos="900"/>
        </w:tabs>
        <w:spacing w:after="0"/>
        <w:jc w:val="center"/>
        <w:rPr>
          <w:rFonts w:ascii="Times New Roman" w:hAnsi="Times New Roman"/>
          <w:b/>
          <w:sz w:val="28"/>
          <w:szCs w:val="28"/>
        </w:rPr>
      </w:pPr>
      <w:r w:rsidRPr="004F2C48">
        <w:rPr>
          <w:rFonts w:ascii="Times New Roman" w:hAnsi="Times New Roman"/>
          <w:b/>
          <w:sz w:val="28"/>
          <w:szCs w:val="28"/>
        </w:rPr>
        <w:t>3.</w:t>
      </w:r>
      <w:r>
        <w:rPr>
          <w:rFonts w:ascii="Times New Roman" w:hAnsi="Times New Roman"/>
          <w:b/>
          <w:sz w:val="28"/>
          <w:szCs w:val="28"/>
        </w:rPr>
        <w:t xml:space="preserve"> </w:t>
      </w:r>
      <w:r w:rsidRPr="004F2C48">
        <w:rPr>
          <w:rFonts w:ascii="Times New Roman" w:hAnsi="Times New Roman"/>
          <w:b/>
          <w:sz w:val="28"/>
          <w:szCs w:val="28"/>
        </w:rPr>
        <w:t>Требования к индивидуальному учебному плану основного общего образования</w:t>
      </w:r>
    </w:p>
    <w:p w:rsidR="001C13EA" w:rsidRPr="004F2C48" w:rsidRDefault="001C13EA" w:rsidP="0079408A">
      <w:pPr>
        <w:tabs>
          <w:tab w:val="left" w:pos="900"/>
        </w:tabs>
        <w:spacing w:after="0"/>
        <w:jc w:val="both"/>
        <w:rPr>
          <w:rFonts w:ascii="Times New Roman" w:hAnsi="Times New Roman"/>
          <w:sz w:val="28"/>
          <w:szCs w:val="28"/>
        </w:rPr>
      </w:pPr>
      <w:r w:rsidRPr="004F2C48">
        <w:rPr>
          <w:rFonts w:ascii="Times New Roman" w:hAnsi="Times New Roman"/>
          <w:sz w:val="28"/>
          <w:szCs w:val="28"/>
        </w:rPr>
        <w:t xml:space="preserve">           </w:t>
      </w:r>
      <w:r>
        <w:rPr>
          <w:rFonts w:ascii="Times New Roman" w:hAnsi="Times New Roman"/>
          <w:sz w:val="28"/>
          <w:szCs w:val="28"/>
        </w:rPr>
        <w:t xml:space="preserve"> </w:t>
      </w:r>
      <w:r w:rsidRPr="004F2C48">
        <w:rPr>
          <w:rFonts w:ascii="Times New Roman" w:hAnsi="Times New Roman"/>
          <w:sz w:val="28"/>
          <w:szCs w:val="28"/>
        </w:rPr>
        <w:t>3.1. С целью индивидуализации содержания образовательной программы основного общего образования индивидуальный учебный план основного общего образования может предусматривать:</w:t>
      </w:r>
    </w:p>
    <w:p w:rsidR="001C13EA" w:rsidRPr="004F2C48" w:rsidRDefault="001C13EA" w:rsidP="00F327ED">
      <w:pPr>
        <w:spacing w:after="0"/>
        <w:jc w:val="both"/>
        <w:rPr>
          <w:rFonts w:ascii="Times New Roman" w:hAnsi="Times New Roman"/>
          <w:sz w:val="28"/>
          <w:szCs w:val="28"/>
        </w:rPr>
      </w:pPr>
      <w:r w:rsidRPr="004F2C48">
        <w:rPr>
          <w:rFonts w:ascii="Times New Roman" w:hAnsi="Times New Roman"/>
          <w:sz w:val="28"/>
          <w:szCs w:val="28"/>
        </w:rPr>
        <w:t xml:space="preserve">       -         увеличение учебных часов, отведённых на изучение отдельных предметов обязательной части;</w:t>
      </w:r>
    </w:p>
    <w:p w:rsidR="001C13EA" w:rsidRPr="004F2C48" w:rsidRDefault="001C13EA" w:rsidP="00F327ED">
      <w:pPr>
        <w:spacing w:after="0"/>
        <w:jc w:val="both"/>
        <w:rPr>
          <w:rFonts w:ascii="Times New Roman" w:hAnsi="Times New Roman"/>
          <w:sz w:val="28"/>
          <w:szCs w:val="28"/>
        </w:rPr>
      </w:pPr>
      <w:r w:rsidRPr="004F2C48">
        <w:rPr>
          <w:rFonts w:ascii="Times New Roman" w:hAnsi="Times New Roman"/>
          <w:sz w:val="28"/>
          <w:szCs w:val="28"/>
        </w:rPr>
        <w:t xml:space="preserve">        -  введение специально разработанных учебных курсов, обеспечивающих интересы и потребности участников образовательного процесса, в том числе этнокультурные;</w:t>
      </w:r>
    </w:p>
    <w:p w:rsidR="001C13EA" w:rsidRPr="004F2C48" w:rsidRDefault="001C13EA" w:rsidP="00F327ED">
      <w:pPr>
        <w:spacing w:after="0"/>
        <w:jc w:val="both"/>
        <w:rPr>
          <w:rFonts w:ascii="Times New Roman" w:hAnsi="Times New Roman"/>
          <w:sz w:val="28"/>
          <w:szCs w:val="28"/>
        </w:rPr>
      </w:pPr>
      <w:r w:rsidRPr="004F2C48">
        <w:rPr>
          <w:rFonts w:ascii="Times New Roman" w:hAnsi="Times New Roman"/>
          <w:sz w:val="28"/>
          <w:szCs w:val="28"/>
        </w:rPr>
        <w:t xml:space="preserve">        -    организацию внеурочной деятельности, ориентированную на обеспечение индивидуальных потребностей обучающихся.</w:t>
      </w:r>
    </w:p>
    <w:p w:rsidR="001C13EA" w:rsidRPr="004F2C48" w:rsidRDefault="001C13EA" w:rsidP="00F327ED">
      <w:pPr>
        <w:spacing w:after="0"/>
        <w:jc w:val="both"/>
        <w:rPr>
          <w:rFonts w:ascii="Times New Roman" w:hAnsi="Times New Roman"/>
          <w:sz w:val="28"/>
          <w:szCs w:val="28"/>
        </w:rPr>
      </w:pPr>
      <w:r w:rsidRPr="004F2C48">
        <w:rPr>
          <w:rFonts w:ascii="Times New Roman" w:hAnsi="Times New Roman"/>
          <w:sz w:val="28"/>
          <w:szCs w:val="28"/>
        </w:rPr>
        <w:lastRenderedPageBreak/>
        <w:t xml:space="preserve">        Необходимые часы выделяются за счет части базисного учебного плана основного общего образования, формируемой участниками образовательного процесса.</w:t>
      </w:r>
    </w:p>
    <w:p w:rsidR="001C13EA" w:rsidRPr="004F2C48" w:rsidRDefault="001C13EA" w:rsidP="0079408A">
      <w:pPr>
        <w:tabs>
          <w:tab w:val="left" w:pos="900"/>
        </w:tabs>
        <w:spacing w:after="0"/>
        <w:jc w:val="both"/>
        <w:rPr>
          <w:rFonts w:ascii="Times New Roman" w:hAnsi="Times New Roman"/>
          <w:sz w:val="28"/>
          <w:szCs w:val="28"/>
        </w:rPr>
      </w:pPr>
      <w:r w:rsidRPr="004F2C48">
        <w:rPr>
          <w:rFonts w:ascii="Times New Roman" w:hAnsi="Times New Roman"/>
          <w:sz w:val="28"/>
          <w:szCs w:val="28"/>
        </w:rPr>
        <w:t xml:space="preserve">           </w:t>
      </w:r>
      <w:r>
        <w:rPr>
          <w:rFonts w:ascii="Times New Roman" w:hAnsi="Times New Roman"/>
          <w:sz w:val="28"/>
          <w:szCs w:val="28"/>
        </w:rPr>
        <w:t xml:space="preserve"> </w:t>
      </w:r>
      <w:r w:rsidRPr="004F2C48">
        <w:rPr>
          <w:rFonts w:ascii="Times New Roman" w:hAnsi="Times New Roman"/>
          <w:sz w:val="28"/>
          <w:szCs w:val="28"/>
        </w:rPr>
        <w:t>3.2.  В   индивидуальный  учебный план основного общего образования входят следующие обязательные предметные области и учебные предметы:</w:t>
      </w:r>
    </w:p>
    <w:p w:rsidR="001C13EA" w:rsidRPr="004F2C48" w:rsidRDefault="001C13EA" w:rsidP="00F327ED">
      <w:pPr>
        <w:spacing w:after="0"/>
        <w:jc w:val="both"/>
        <w:rPr>
          <w:rFonts w:ascii="Times New Roman" w:hAnsi="Times New Roman"/>
          <w:sz w:val="28"/>
          <w:szCs w:val="28"/>
        </w:rPr>
      </w:pPr>
      <w:r w:rsidRPr="004F2C48">
        <w:rPr>
          <w:rFonts w:ascii="Times New Roman" w:hAnsi="Times New Roman"/>
          <w:sz w:val="28"/>
          <w:szCs w:val="28"/>
        </w:rPr>
        <w:t xml:space="preserve">          филология (русский язык, литература, иностранный язык);</w:t>
      </w:r>
    </w:p>
    <w:p w:rsidR="001C13EA" w:rsidRPr="004F2C48" w:rsidRDefault="001C13EA" w:rsidP="00F327ED">
      <w:pPr>
        <w:spacing w:after="0"/>
        <w:jc w:val="both"/>
        <w:rPr>
          <w:rFonts w:ascii="Times New Roman" w:hAnsi="Times New Roman"/>
          <w:sz w:val="28"/>
          <w:szCs w:val="28"/>
        </w:rPr>
      </w:pPr>
      <w:r w:rsidRPr="004F2C48">
        <w:rPr>
          <w:rFonts w:ascii="Times New Roman" w:hAnsi="Times New Roman"/>
          <w:sz w:val="28"/>
          <w:szCs w:val="28"/>
        </w:rPr>
        <w:t xml:space="preserve">          общественно-научные предметы (история, обществознание, география);</w:t>
      </w:r>
    </w:p>
    <w:p w:rsidR="001C13EA" w:rsidRPr="004F2C48" w:rsidRDefault="001C13EA" w:rsidP="00F327ED">
      <w:pPr>
        <w:spacing w:after="0"/>
        <w:jc w:val="both"/>
        <w:rPr>
          <w:rFonts w:ascii="Times New Roman" w:hAnsi="Times New Roman"/>
          <w:sz w:val="28"/>
          <w:szCs w:val="28"/>
        </w:rPr>
      </w:pPr>
      <w:r w:rsidRPr="004F2C48">
        <w:rPr>
          <w:rFonts w:ascii="Times New Roman" w:hAnsi="Times New Roman"/>
          <w:sz w:val="28"/>
          <w:szCs w:val="28"/>
        </w:rPr>
        <w:t xml:space="preserve">          математика и информатика (математика, алгебра, геометрия, информатика);</w:t>
      </w:r>
    </w:p>
    <w:p w:rsidR="001C13EA" w:rsidRPr="004F2C48" w:rsidRDefault="001C13EA" w:rsidP="00F327ED">
      <w:pPr>
        <w:spacing w:after="0"/>
        <w:jc w:val="both"/>
        <w:rPr>
          <w:rFonts w:ascii="Times New Roman" w:hAnsi="Times New Roman"/>
          <w:sz w:val="28"/>
          <w:szCs w:val="28"/>
        </w:rPr>
      </w:pPr>
      <w:r w:rsidRPr="004F2C48">
        <w:rPr>
          <w:rFonts w:ascii="Times New Roman" w:hAnsi="Times New Roman"/>
          <w:sz w:val="28"/>
          <w:szCs w:val="28"/>
        </w:rPr>
        <w:t xml:space="preserve">           естественнонаучные предметы (физика, биология, химия);</w:t>
      </w:r>
    </w:p>
    <w:p w:rsidR="001C13EA" w:rsidRPr="004F2C48" w:rsidRDefault="001C13EA" w:rsidP="00F327ED">
      <w:pPr>
        <w:spacing w:after="0"/>
        <w:jc w:val="both"/>
        <w:rPr>
          <w:rFonts w:ascii="Times New Roman" w:hAnsi="Times New Roman"/>
          <w:sz w:val="28"/>
          <w:szCs w:val="28"/>
        </w:rPr>
      </w:pPr>
      <w:r w:rsidRPr="004F2C48">
        <w:rPr>
          <w:rFonts w:ascii="Times New Roman" w:hAnsi="Times New Roman"/>
          <w:sz w:val="28"/>
          <w:szCs w:val="28"/>
        </w:rPr>
        <w:t xml:space="preserve">          искусство (изобразительное искусство, музыка</w:t>
      </w:r>
      <w:r w:rsidR="007F5AAA">
        <w:rPr>
          <w:rFonts w:ascii="Times New Roman" w:hAnsi="Times New Roman"/>
          <w:sz w:val="28"/>
          <w:szCs w:val="28"/>
        </w:rPr>
        <w:t>, МХК</w:t>
      </w:r>
      <w:r w:rsidRPr="004F2C48">
        <w:rPr>
          <w:rFonts w:ascii="Times New Roman" w:hAnsi="Times New Roman"/>
          <w:sz w:val="28"/>
          <w:szCs w:val="28"/>
        </w:rPr>
        <w:t>);</w:t>
      </w:r>
    </w:p>
    <w:p w:rsidR="001C13EA" w:rsidRPr="004F2C48" w:rsidRDefault="001C13EA" w:rsidP="00F327ED">
      <w:pPr>
        <w:spacing w:after="0"/>
        <w:jc w:val="both"/>
        <w:rPr>
          <w:rFonts w:ascii="Times New Roman" w:hAnsi="Times New Roman"/>
          <w:sz w:val="28"/>
          <w:szCs w:val="28"/>
        </w:rPr>
      </w:pPr>
      <w:r w:rsidRPr="004F2C48">
        <w:rPr>
          <w:rFonts w:ascii="Times New Roman" w:hAnsi="Times New Roman"/>
          <w:sz w:val="28"/>
          <w:szCs w:val="28"/>
        </w:rPr>
        <w:t xml:space="preserve">          технология (технология);</w:t>
      </w:r>
    </w:p>
    <w:p w:rsidR="001C13EA" w:rsidRPr="004F2C48" w:rsidRDefault="001C13EA" w:rsidP="00F327ED">
      <w:pPr>
        <w:spacing w:after="0"/>
        <w:jc w:val="both"/>
        <w:rPr>
          <w:rFonts w:ascii="Times New Roman" w:hAnsi="Times New Roman"/>
          <w:sz w:val="28"/>
          <w:szCs w:val="28"/>
        </w:rPr>
      </w:pPr>
      <w:r w:rsidRPr="004F2C48">
        <w:rPr>
          <w:rFonts w:ascii="Times New Roman" w:hAnsi="Times New Roman"/>
          <w:sz w:val="28"/>
          <w:szCs w:val="28"/>
        </w:rPr>
        <w:t xml:space="preserve">          физическая культура и основы безопасности жизнедеятельности (физическая культура, основы безопасности жизнедеятельности).</w:t>
      </w:r>
    </w:p>
    <w:p w:rsidR="001C13EA" w:rsidRPr="004F2C48" w:rsidRDefault="001C13EA" w:rsidP="0079408A">
      <w:pPr>
        <w:tabs>
          <w:tab w:val="left" w:pos="900"/>
        </w:tabs>
        <w:spacing w:after="0"/>
        <w:jc w:val="both"/>
        <w:rPr>
          <w:rFonts w:ascii="Times New Roman" w:hAnsi="Times New Roman"/>
          <w:sz w:val="28"/>
          <w:szCs w:val="28"/>
        </w:rPr>
      </w:pPr>
      <w:r w:rsidRPr="004F2C48">
        <w:rPr>
          <w:rFonts w:ascii="Times New Roman" w:hAnsi="Times New Roman"/>
          <w:sz w:val="28"/>
          <w:szCs w:val="28"/>
        </w:rPr>
        <w:t xml:space="preserve">          </w:t>
      </w:r>
      <w:r>
        <w:rPr>
          <w:rFonts w:ascii="Times New Roman" w:hAnsi="Times New Roman"/>
          <w:sz w:val="28"/>
          <w:szCs w:val="28"/>
        </w:rPr>
        <w:t xml:space="preserve">  </w:t>
      </w:r>
      <w:r w:rsidRPr="004F2C48">
        <w:rPr>
          <w:rFonts w:ascii="Times New Roman" w:hAnsi="Times New Roman"/>
          <w:sz w:val="28"/>
          <w:szCs w:val="28"/>
        </w:rPr>
        <w:t xml:space="preserve">3.3.  Количество учебных занятий за 5 лет не может составлять менее 5267 часов и более 6020 часов.           </w:t>
      </w:r>
    </w:p>
    <w:p w:rsidR="001C13EA" w:rsidRPr="004F2C48" w:rsidRDefault="001C13EA" w:rsidP="0079408A">
      <w:pPr>
        <w:tabs>
          <w:tab w:val="left" w:pos="900"/>
        </w:tabs>
        <w:spacing w:after="0"/>
        <w:jc w:val="both"/>
        <w:rPr>
          <w:rFonts w:ascii="Times New Roman" w:hAnsi="Times New Roman"/>
          <w:sz w:val="28"/>
          <w:szCs w:val="28"/>
        </w:rPr>
      </w:pPr>
      <w:r w:rsidRPr="004F2C48">
        <w:rPr>
          <w:rFonts w:ascii="Times New Roman" w:hAnsi="Times New Roman"/>
          <w:sz w:val="28"/>
          <w:szCs w:val="28"/>
        </w:rPr>
        <w:t xml:space="preserve">         </w:t>
      </w:r>
      <w:r>
        <w:rPr>
          <w:rFonts w:ascii="Times New Roman" w:hAnsi="Times New Roman"/>
          <w:sz w:val="28"/>
          <w:szCs w:val="28"/>
        </w:rPr>
        <w:t xml:space="preserve">   </w:t>
      </w:r>
      <w:r w:rsidRPr="004F2C48">
        <w:rPr>
          <w:rFonts w:ascii="Times New Roman" w:hAnsi="Times New Roman"/>
          <w:sz w:val="28"/>
          <w:szCs w:val="28"/>
        </w:rPr>
        <w:t>3.4. Нормативный срок освоения образовательной программы основного общего образования составляет 5 лет.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основного общего образования составляет не более 1 года.</w:t>
      </w:r>
    </w:p>
    <w:p w:rsidR="001C13EA" w:rsidRPr="004F2C48" w:rsidRDefault="001C13EA" w:rsidP="00F327ED">
      <w:pPr>
        <w:spacing w:after="0"/>
        <w:jc w:val="both"/>
        <w:rPr>
          <w:rFonts w:ascii="Times New Roman" w:hAnsi="Times New Roman"/>
          <w:sz w:val="28"/>
          <w:szCs w:val="28"/>
        </w:rPr>
      </w:pPr>
    </w:p>
    <w:p w:rsidR="001C13EA" w:rsidRPr="004F2C48" w:rsidRDefault="001C13EA" w:rsidP="0079408A">
      <w:pPr>
        <w:tabs>
          <w:tab w:val="left" w:pos="900"/>
        </w:tabs>
        <w:spacing w:after="0"/>
        <w:jc w:val="center"/>
        <w:rPr>
          <w:rFonts w:ascii="Times New Roman" w:hAnsi="Times New Roman"/>
          <w:b/>
          <w:sz w:val="28"/>
          <w:szCs w:val="28"/>
        </w:rPr>
      </w:pPr>
      <w:r w:rsidRPr="004F2C48">
        <w:rPr>
          <w:rFonts w:ascii="Times New Roman" w:hAnsi="Times New Roman"/>
          <w:b/>
          <w:sz w:val="28"/>
          <w:szCs w:val="28"/>
        </w:rPr>
        <w:t>4.</w:t>
      </w:r>
      <w:r>
        <w:rPr>
          <w:rFonts w:ascii="Times New Roman" w:hAnsi="Times New Roman"/>
          <w:b/>
          <w:sz w:val="28"/>
          <w:szCs w:val="28"/>
        </w:rPr>
        <w:t xml:space="preserve"> </w:t>
      </w:r>
      <w:r w:rsidRPr="004F2C48">
        <w:rPr>
          <w:rFonts w:ascii="Times New Roman" w:hAnsi="Times New Roman"/>
          <w:b/>
          <w:sz w:val="28"/>
          <w:szCs w:val="28"/>
        </w:rPr>
        <w:t>Требования к индивидуальному учебному плану среднего общего образования</w:t>
      </w:r>
    </w:p>
    <w:p w:rsidR="001C13EA" w:rsidRPr="004F2C48" w:rsidRDefault="001C13EA" w:rsidP="00B63E9B">
      <w:pPr>
        <w:spacing w:after="0"/>
        <w:jc w:val="center"/>
        <w:rPr>
          <w:rFonts w:ascii="Times New Roman" w:hAnsi="Times New Roman"/>
          <w:sz w:val="28"/>
          <w:szCs w:val="28"/>
          <w:u w:val="single"/>
        </w:rPr>
      </w:pPr>
    </w:p>
    <w:p w:rsidR="001C13EA" w:rsidRPr="004F2C48" w:rsidRDefault="001C13EA" w:rsidP="00F327ED">
      <w:pPr>
        <w:spacing w:after="0"/>
        <w:jc w:val="both"/>
        <w:rPr>
          <w:rFonts w:ascii="Times New Roman" w:hAnsi="Times New Roman"/>
          <w:sz w:val="28"/>
          <w:szCs w:val="28"/>
        </w:rPr>
      </w:pPr>
      <w:r w:rsidRPr="004F2C48">
        <w:rPr>
          <w:rFonts w:ascii="Times New Roman" w:hAnsi="Times New Roman"/>
          <w:sz w:val="28"/>
          <w:szCs w:val="28"/>
        </w:rPr>
        <w:t xml:space="preserve">            4.1.   Обязательными для включения в индивидуальный учебный план базовыми общеобразовательными учебными предметами являются: </w:t>
      </w:r>
      <w:proofErr w:type="gramStart"/>
      <w:r w:rsidRPr="004F2C48">
        <w:rPr>
          <w:rFonts w:ascii="Times New Roman" w:hAnsi="Times New Roman"/>
          <w:sz w:val="28"/>
          <w:szCs w:val="28"/>
        </w:rPr>
        <w:t>"Русский язык", "Литература", "Иностранный язык", "Математика", "История", "Физическая культура", "Основы безопасности жизнедеятельности", «Физика», «Химия», «Биология», а также интегрированный учебный предмет "Обществознание (включая экономику и право)».</w:t>
      </w:r>
      <w:proofErr w:type="gramEnd"/>
    </w:p>
    <w:p w:rsidR="001C13EA" w:rsidRPr="004F2C48" w:rsidRDefault="001C13EA" w:rsidP="00F327ED">
      <w:pPr>
        <w:spacing w:after="0"/>
        <w:jc w:val="both"/>
        <w:rPr>
          <w:rFonts w:ascii="Times New Roman" w:hAnsi="Times New Roman"/>
          <w:sz w:val="28"/>
          <w:szCs w:val="28"/>
        </w:rPr>
      </w:pPr>
      <w:r w:rsidRPr="004F2C48">
        <w:rPr>
          <w:rFonts w:ascii="Times New Roman" w:hAnsi="Times New Roman"/>
          <w:sz w:val="28"/>
          <w:szCs w:val="28"/>
        </w:rPr>
        <w:t xml:space="preserve">          Остальные учебные предметы на базовом уровне включаются в индивидуальный учебный план по выбору</w:t>
      </w:r>
    </w:p>
    <w:p w:rsidR="001C13EA" w:rsidRPr="004F2C48" w:rsidRDefault="001C13EA" w:rsidP="0079408A">
      <w:pPr>
        <w:tabs>
          <w:tab w:val="left" w:pos="900"/>
        </w:tabs>
        <w:spacing w:after="0"/>
        <w:jc w:val="both"/>
        <w:rPr>
          <w:rFonts w:ascii="Times New Roman" w:hAnsi="Times New Roman"/>
          <w:sz w:val="28"/>
          <w:szCs w:val="28"/>
        </w:rPr>
      </w:pPr>
      <w:r w:rsidRPr="004F2C48">
        <w:rPr>
          <w:rFonts w:ascii="Times New Roman" w:hAnsi="Times New Roman"/>
          <w:sz w:val="28"/>
          <w:szCs w:val="28"/>
        </w:rPr>
        <w:t xml:space="preserve">           </w:t>
      </w:r>
      <w:r>
        <w:rPr>
          <w:rFonts w:ascii="Times New Roman" w:hAnsi="Times New Roman"/>
          <w:sz w:val="28"/>
          <w:szCs w:val="28"/>
        </w:rPr>
        <w:t xml:space="preserve"> </w:t>
      </w:r>
      <w:r w:rsidRPr="004F2C48">
        <w:rPr>
          <w:rFonts w:ascii="Times New Roman" w:hAnsi="Times New Roman"/>
          <w:sz w:val="28"/>
          <w:szCs w:val="28"/>
        </w:rPr>
        <w:t xml:space="preserve">4.2.   При профильном обучении </w:t>
      </w:r>
      <w:proofErr w:type="gramStart"/>
      <w:r w:rsidRPr="004F2C48">
        <w:rPr>
          <w:rFonts w:ascii="Times New Roman" w:hAnsi="Times New Roman"/>
          <w:sz w:val="28"/>
          <w:szCs w:val="28"/>
        </w:rPr>
        <w:t>обучающийся</w:t>
      </w:r>
      <w:proofErr w:type="gramEnd"/>
      <w:r w:rsidRPr="004F2C48">
        <w:rPr>
          <w:rFonts w:ascii="Times New Roman" w:hAnsi="Times New Roman"/>
          <w:sz w:val="28"/>
          <w:szCs w:val="28"/>
        </w:rPr>
        <w:t xml:space="preserve"> выбирает не менее </w:t>
      </w:r>
      <w:r w:rsidR="00443937">
        <w:rPr>
          <w:rFonts w:ascii="Times New Roman" w:hAnsi="Times New Roman"/>
          <w:sz w:val="28"/>
          <w:szCs w:val="28"/>
        </w:rPr>
        <w:t>одного</w:t>
      </w:r>
      <w:r w:rsidRPr="004F2C48">
        <w:rPr>
          <w:rFonts w:ascii="Times New Roman" w:hAnsi="Times New Roman"/>
          <w:sz w:val="28"/>
          <w:szCs w:val="28"/>
        </w:rPr>
        <w:t xml:space="preserve"> </w:t>
      </w:r>
      <w:proofErr w:type="spellStart"/>
      <w:r w:rsidRPr="004F2C48">
        <w:rPr>
          <w:rFonts w:ascii="Times New Roman" w:hAnsi="Times New Roman"/>
          <w:sz w:val="28"/>
          <w:szCs w:val="28"/>
        </w:rPr>
        <w:t>учебны</w:t>
      </w:r>
      <w:r w:rsidR="00443937">
        <w:rPr>
          <w:rFonts w:ascii="Times New Roman" w:hAnsi="Times New Roman"/>
          <w:sz w:val="28"/>
          <w:szCs w:val="28"/>
        </w:rPr>
        <w:t>го</w:t>
      </w:r>
      <w:proofErr w:type="spellEnd"/>
      <w:r w:rsidRPr="004F2C48">
        <w:rPr>
          <w:rFonts w:ascii="Times New Roman" w:hAnsi="Times New Roman"/>
          <w:sz w:val="28"/>
          <w:szCs w:val="28"/>
        </w:rPr>
        <w:t xml:space="preserve"> предмет</w:t>
      </w:r>
      <w:r w:rsidR="00443937">
        <w:rPr>
          <w:rFonts w:ascii="Times New Roman" w:hAnsi="Times New Roman"/>
          <w:sz w:val="28"/>
          <w:szCs w:val="28"/>
        </w:rPr>
        <w:t>а</w:t>
      </w:r>
      <w:r w:rsidRPr="004F2C48">
        <w:rPr>
          <w:rFonts w:ascii="Times New Roman" w:hAnsi="Times New Roman"/>
          <w:sz w:val="28"/>
          <w:szCs w:val="28"/>
        </w:rPr>
        <w:t xml:space="preserve"> на профильном уровне. В случае</w:t>
      </w:r>
      <w:proofErr w:type="gramStart"/>
      <w:r w:rsidRPr="004F2C48">
        <w:rPr>
          <w:rFonts w:ascii="Times New Roman" w:hAnsi="Times New Roman"/>
          <w:sz w:val="28"/>
          <w:szCs w:val="28"/>
        </w:rPr>
        <w:t>,</w:t>
      </w:r>
      <w:proofErr w:type="gramEnd"/>
      <w:r w:rsidRPr="004F2C48">
        <w:rPr>
          <w:rFonts w:ascii="Times New Roman" w:hAnsi="Times New Roman"/>
          <w:sz w:val="28"/>
          <w:szCs w:val="28"/>
        </w:rPr>
        <w:t xml:space="preserve"> если предметы "Математика", "Русский язык", "Литература", "Иностранный язык", "История", "Физическая культура", «Физика», «Химия», «Биология», "Основы безопасности жизнедеятельности",  «Обществознание»,  входящие в </w:t>
      </w:r>
      <w:r w:rsidRPr="004F2C48">
        <w:rPr>
          <w:rFonts w:ascii="Times New Roman" w:hAnsi="Times New Roman"/>
          <w:sz w:val="28"/>
          <w:szCs w:val="28"/>
        </w:rPr>
        <w:lastRenderedPageBreak/>
        <w:t>инвариантную часть федерального базисного учебного плана, изучаются на профильном уровне, то на базовом уровне эти предметы не изучаются.</w:t>
      </w:r>
    </w:p>
    <w:p w:rsidR="001C13EA" w:rsidRPr="004F2C48" w:rsidRDefault="001C13EA" w:rsidP="0079408A">
      <w:pPr>
        <w:tabs>
          <w:tab w:val="left" w:pos="900"/>
        </w:tabs>
        <w:spacing w:after="0"/>
        <w:jc w:val="both"/>
        <w:rPr>
          <w:rFonts w:ascii="Times New Roman" w:hAnsi="Times New Roman"/>
          <w:sz w:val="28"/>
          <w:szCs w:val="28"/>
        </w:rPr>
      </w:pPr>
      <w:r w:rsidRPr="004F2C48">
        <w:rPr>
          <w:rFonts w:ascii="Times New Roman" w:hAnsi="Times New Roman"/>
          <w:sz w:val="28"/>
          <w:szCs w:val="28"/>
        </w:rPr>
        <w:t xml:space="preserve">          </w:t>
      </w:r>
      <w:r>
        <w:rPr>
          <w:rFonts w:ascii="Times New Roman" w:hAnsi="Times New Roman"/>
          <w:sz w:val="28"/>
          <w:szCs w:val="28"/>
        </w:rPr>
        <w:t xml:space="preserve">  </w:t>
      </w:r>
      <w:r w:rsidRPr="004F2C48">
        <w:rPr>
          <w:rFonts w:ascii="Times New Roman" w:hAnsi="Times New Roman"/>
          <w:sz w:val="28"/>
          <w:szCs w:val="28"/>
        </w:rPr>
        <w:t>4.3.   Для составления индивидуального учебного плана следует:</w:t>
      </w:r>
    </w:p>
    <w:p w:rsidR="001C13EA" w:rsidRPr="004F2C48" w:rsidRDefault="001C13EA" w:rsidP="00F327ED">
      <w:pPr>
        <w:spacing w:after="0"/>
        <w:jc w:val="both"/>
        <w:rPr>
          <w:rFonts w:ascii="Times New Roman" w:hAnsi="Times New Roman"/>
          <w:sz w:val="28"/>
          <w:szCs w:val="28"/>
        </w:rPr>
      </w:pPr>
      <w:r w:rsidRPr="004F2C48">
        <w:rPr>
          <w:rFonts w:ascii="Times New Roman" w:hAnsi="Times New Roman"/>
          <w:sz w:val="28"/>
          <w:szCs w:val="28"/>
        </w:rPr>
        <w:t>а)    включить в учебный план обязательные учебные предметы на базовом уровне (инвариантная часть федерального компонента);</w:t>
      </w:r>
    </w:p>
    <w:p w:rsidR="001C13EA" w:rsidRPr="004F2C48" w:rsidRDefault="001C13EA" w:rsidP="00F327ED">
      <w:pPr>
        <w:spacing w:after="0"/>
        <w:jc w:val="both"/>
        <w:rPr>
          <w:rFonts w:ascii="Times New Roman" w:hAnsi="Times New Roman"/>
          <w:sz w:val="28"/>
          <w:szCs w:val="28"/>
        </w:rPr>
      </w:pPr>
      <w:r w:rsidRPr="004F2C48">
        <w:rPr>
          <w:rFonts w:ascii="Times New Roman" w:hAnsi="Times New Roman"/>
          <w:sz w:val="28"/>
          <w:szCs w:val="28"/>
        </w:rPr>
        <w:t>б)  включить в учебный план не менее двух учебных предметов на профильном уровне (из вариативной части федерального компонента), которые определят направление специализации образования в данном профиле;</w:t>
      </w:r>
    </w:p>
    <w:p w:rsidR="001C13EA" w:rsidRPr="004F2C48" w:rsidRDefault="001C13EA" w:rsidP="00F327ED">
      <w:pPr>
        <w:spacing w:after="0"/>
        <w:jc w:val="both"/>
        <w:rPr>
          <w:rFonts w:ascii="Times New Roman" w:hAnsi="Times New Roman"/>
          <w:sz w:val="28"/>
          <w:szCs w:val="28"/>
        </w:rPr>
      </w:pPr>
      <w:r w:rsidRPr="004F2C48">
        <w:rPr>
          <w:rFonts w:ascii="Times New Roman" w:hAnsi="Times New Roman"/>
          <w:sz w:val="28"/>
          <w:szCs w:val="28"/>
        </w:rPr>
        <w:t>в)     в учебный план также могут быть включены другие учебные предметы на базовом или профильном уровне (из вариативной части федерального компонента).</w:t>
      </w:r>
    </w:p>
    <w:p w:rsidR="001C13EA" w:rsidRPr="004F2C48" w:rsidRDefault="001C13EA" w:rsidP="00F327ED">
      <w:pPr>
        <w:spacing w:after="0"/>
        <w:jc w:val="both"/>
        <w:rPr>
          <w:rFonts w:ascii="Times New Roman" w:hAnsi="Times New Roman"/>
          <w:sz w:val="28"/>
          <w:szCs w:val="28"/>
        </w:rPr>
      </w:pPr>
      <w:r w:rsidRPr="004F2C48">
        <w:rPr>
          <w:rFonts w:ascii="Times New Roman" w:hAnsi="Times New Roman"/>
          <w:sz w:val="28"/>
          <w:szCs w:val="28"/>
        </w:rPr>
        <w:t xml:space="preserve">         В случае</w:t>
      </w:r>
      <w:proofErr w:type="gramStart"/>
      <w:r w:rsidRPr="004F2C48">
        <w:rPr>
          <w:rFonts w:ascii="Times New Roman" w:hAnsi="Times New Roman"/>
          <w:sz w:val="28"/>
          <w:szCs w:val="28"/>
        </w:rPr>
        <w:t>,</w:t>
      </w:r>
      <w:proofErr w:type="gramEnd"/>
      <w:r w:rsidRPr="004F2C48">
        <w:rPr>
          <w:rFonts w:ascii="Times New Roman" w:hAnsi="Times New Roman"/>
          <w:sz w:val="28"/>
          <w:szCs w:val="28"/>
        </w:rPr>
        <w:t xml:space="preserve"> если выбранный учебный предмет на профильном уровне совпадает с одним из обязательных учебных предметов на базовом уровне, то последний исключается из состава инвариантной части.</w:t>
      </w:r>
    </w:p>
    <w:p w:rsidR="001C13EA" w:rsidRPr="004F2C48" w:rsidRDefault="001C13EA" w:rsidP="00F327ED">
      <w:pPr>
        <w:spacing w:after="0"/>
        <w:jc w:val="both"/>
        <w:rPr>
          <w:rFonts w:ascii="Times New Roman" w:hAnsi="Times New Roman"/>
          <w:sz w:val="28"/>
          <w:szCs w:val="28"/>
        </w:rPr>
      </w:pPr>
      <w:r w:rsidRPr="004F2C48">
        <w:rPr>
          <w:rFonts w:ascii="Times New Roman" w:hAnsi="Times New Roman"/>
          <w:sz w:val="28"/>
          <w:szCs w:val="28"/>
        </w:rPr>
        <w:t xml:space="preserve">         Совокупное учебное время, отведенное в учебном плане на учебные предметы федерального компонента (базовые обязательные + профильные + базовые по выбору),  не должно превышать 2100 часов за два года обучения. </w:t>
      </w:r>
      <w:proofErr w:type="gramStart"/>
      <w:r w:rsidRPr="004F2C48">
        <w:rPr>
          <w:rFonts w:ascii="Times New Roman" w:hAnsi="Times New Roman"/>
          <w:sz w:val="28"/>
          <w:szCs w:val="28"/>
        </w:rPr>
        <w:t>Если после формирования федерального компонента остается резерв часов (в пределах до 2100), то эти часы переходят в компонент образовательного учреждения.)</w:t>
      </w:r>
      <w:proofErr w:type="gramEnd"/>
    </w:p>
    <w:p w:rsidR="001C13EA" w:rsidRPr="004F2C48" w:rsidRDefault="001C13EA" w:rsidP="00F327ED">
      <w:pPr>
        <w:spacing w:after="0"/>
        <w:jc w:val="both"/>
        <w:rPr>
          <w:rFonts w:ascii="Times New Roman" w:hAnsi="Times New Roman"/>
          <w:sz w:val="28"/>
          <w:szCs w:val="28"/>
        </w:rPr>
      </w:pPr>
      <w:r w:rsidRPr="004F2C48">
        <w:rPr>
          <w:rFonts w:ascii="Times New Roman" w:hAnsi="Times New Roman"/>
          <w:sz w:val="28"/>
          <w:szCs w:val="28"/>
        </w:rPr>
        <w:t>г)    включить в учебный план региональный (национально-региональный) компонент (в объеме 140 часов за два учебных года);</w:t>
      </w:r>
    </w:p>
    <w:p w:rsidR="001C13EA" w:rsidRPr="004F2C48" w:rsidRDefault="001C13EA" w:rsidP="00F327ED">
      <w:pPr>
        <w:spacing w:after="0"/>
        <w:jc w:val="both"/>
        <w:rPr>
          <w:rFonts w:ascii="Times New Roman" w:hAnsi="Times New Roman"/>
          <w:sz w:val="28"/>
          <w:szCs w:val="28"/>
        </w:rPr>
      </w:pPr>
      <w:r w:rsidRPr="004F2C48">
        <w:rPr>
          <w:rFonts w:ascii="Times New Roman" w:hAnsi="Times New Roman"/>
          <w:sz w:val="28"/>
          <w:szCs w:val="28"/>
        </w:rPr>
        <w:t>д)   составление учебного плана завершается формированием компонента образовательного учреждения (в объеме не менее 280 часов за два учебных года).</w:t>
      </w:r>
    </w:p>
    <w:p w:rsidR="001C13EA" w:rsidRPr="004F2C48" w:rsidRDefault="001C13EA" w:rsidP="00F327ED">
      <w:pPr>
        <w:spacing w:after="0"/>
        <w:jc w:val="both"/>
        <w:rPr>
          <w:rFonts w:ascii="Times New Roman" w:hAnsi="Times New Roman"/>
          <w:sz w:val="28"/>
          <w:szCs w:val="28"/>
        </w:rPr>
      </w:pPr>
      <w:r w:rsidRPr="004F2C48">
        <w:rPr>
          <w:rFonts w:ascii="Times New Roman" w:hAnsi="Times New Roman"/>
          <w:sz w:val="28"/>
          <w:szCs w:val="28"/>
        </w:rPr>
        <w:t xml:space="preserve">        Часы, отведенные на компонент образовательного учреждения, используются для: преподавания учебных предметов, предлагаемых образовательным учреждением; проведения учебных практик и исследовательской деятельности; осуществления образовательных проектов и т.п. Их также можно использовать для увеличения количества часов, отведенных на преподавание базовых и профильных учебных предметов федерального компонента.</w:t>
      </w:r>
    </w:p>
    <w:p w:rsidR="001C13EA" w:rsidRPr="004F2C48" w:rsidRDefault="001C13EA" w:rsidP="0079408A">
      <w:pPr>
        <w:tabs>
          <w:tab w:val="left" w:pos="900"/>
        </w:tabs>
        <w:spacing w:after="0"/>
        <w:jc w:val="both"/>
        <w:rPr>
          <w:rFonts w:ascii="Times New Roman" w:hAnsi="Times New Roman"/>
          <w:sz w:val="28"/>
          <w:szCs w:val="28"/>
        </w:rPr>
      </w:pPr>
      <w:r w:rsidRPr="004F2C48">
        <w:rPr>
          <w:rFonts w:ascii="Times New Roman" w:hAnsi="Times New Roman"/>
          <w:sz w:val="28"/>
          <w:szCs w:val="28"/>
        </w:rPr>
        <w:t xml:space="preserve">          </w:t>
      </w:r>
      <w:r>
        <w:rPr>
          <w:rFonts w:ascii="Times New Roman" w:hAnsi="Times New Roman"/>
          <w:sz w:val="28"/>
          <w:szCs w:val="28"/>
        </w:rPr>
        <w:t xml:space="preserve">  </w:t>
      </w:r>
      <w:r w:rsidRPr="004F2C48">
        <w:rPr>
          <w:rFonts w:ascii="Times New Roman" w:hAnsi="Times New Roman"/>
          <w:sz w:val="28"/>
          <w:szCs w:val="28"/>
        </w:rPr>
        <w:t>4.4.  Нормативный срок освоения образовательной программы среднего общего образования – 2 года. Индивидуальный учебный план может предусматривать уменьшение указанного срока за счет ускоренного обучения. Рекомендуемое уменьшение срока освоения образовательной программы среднего общего образования составляет не более 1 года.</w:t>
      </w:r>
    </w:p>
    <w:p w:rsidR="001C13EA" w:rsidRPr="004F2C48" w:rsidRDefault="001C13EA" w:rsidP="00F327ED">
      <w:pPr>
        <w:spacing w:after="0"/>
        <w:jc w:val="both"/>
        <w:rPr>
          <w:rFonts w:ascii="Times New Roman" w:hAnsi="Times New Roman"/>
          <w:sz w:val="28"/>
          <w:szCs w:val="28"/>
        </w:rPr>
      </w:pPr>
      <w:r w:rsidRPr="004F2C48">
        <w:rPr>
          <w:rFonts w:ascii="Times New Roman" w:hAnsi="Times New Roman"/>
          <w:sz w:val="28"/>
          <w:szCs w:val="28"/>
        </w:rPr>
        <w:t xml:space="preserve">        Образовательное учреждение осуществляет </w:t>
      </w:r>
      <w:proofErr w:type="gramStart"/>
      <w:r w:rsidRPr="004F2C48">
        <w:rPr>
          <w:rFonts w:ascii="Times New Roman" w:hAnsi="Times New Roman"/>
          <w:sz w:val="28"/>
          <w:szCs w:val="28"/>
        </w:rPr>
        <w:t>контроль за</w:t>
      </w:r>
      <w:proofErr w:type="gramEnd"/>
      <w:r w:rsidRPr="004F2C48">
        <w:rPr>
          <w:rFonts w:ascii="Times New Roman" w:hAnsi="Times New Roman"/>
          <w:sz w:val="28"/>
          <w:szCs w:val="28"/>
        </w:rPr>
        <w:t xml:space="preserve"> освоением общеобразовательных программ учащимися, перешедшими на обучение по индивидуальному учебному плану.</w:t>
      </w:r>
    </w:p>
    <w:p w:rsidR="001C13EA" w:rsidRPr="004F2C48" w:rsidRDefault="001C13EA" w:rsidP="00F327ED">
      <w:pPr>
        <w:spacing w:after="0"/>
        <w:jc w:val="both"/>
        <w:rPr>
          <w:rFonts w:ascii="Times New Roman" w:hAnsi="Times New Roman"/>
          <w:sz w:val="28"/>
          <w:szCs w:val="28"/>
        </w:rPr>
      </w:pPr>
      <w:r w:rsidRPr="004F2C48">
        <w:rPr>
          <w:rFonts w:ascii="Times New Roman" w:hAnsi="Times New Roman"/>
          <w:sz w:val="28"/>
          <w:szCs w:val="28"/>
        </w:rPr>
        <w:lastRenderedPageBreak/>
        <w:t xml:space="preserve">        Текущий контроль успеваемости и промежуточная аттестация </w:t>
      </w:r>
      <w:proofErr w:type="gramStart"/>
      <w:r w:rsidRPr="004F2C48">
        <w:rPr>
          <w:rFonts w:ascii="Times New Roman" w:hAnsi="Times New Roman"/>
          <w:sz w:val="28"/>
          <w:szCs w:val="28"/>
        </w:rPr>
        <w:t>обучающихся</w:t>
      </w:r>
      <w:proofErr w:type="gramEnd"/>
      <w:r w:rsidRPr="004F2C48">
        <w:rPr>
          <w:rFonts w:ascii="Times New Roman" w:hAnsi="Times New Roman"/>
          <w:sz w:val="28"/>
          <w:szCs w:val="28"/>
        </w:rPr>
        <w:t>, переведенных на обучение по индивидуальному учебному плану, осуществляются в соответствии с Положением о текущем контроле успеваемости и промежуточности аттестации обучающихся Учреждения.</w:t>
      </w:r>
    </w:p>
    <w:p w:rsidR="001C13EA" w:rsidRPr="004F2C48" w:rsidRDefault="001C13EA" w:rsidP="00F327ED">
      <w:pPr>
        <w:spacing w:after="0"/>
        <w:jc w:val="both"/>
        <w:rPr>
          <w:rFonts w:ascii="Times New Roman" w:hAnsi="Times New Roman"/>
          <w:b/>
          <w:sz w:val="28"/>
          <w:szCs w:val="28"/>
        </w:rPr>
      </w:pPr>
      <w:r w:rsidRPr="004F2C48">
        <w:rPr>
          <w:rFonts w:ascii="Times New Roman" w:hAnsi="Times New Roman"/>
          <w:sz w:val="28"/>
          <w:szCs w:val="28"/>
        </w:rPr>
        <w:t xml:space="preserve"> Государственная итоговая аттестация обучающихся, переведенных на </w:t>
      </w:r>
      <w:proofErr w:type="gramStart"/>
      <w:r w:rsidRPr="004F2C48">
        <w:rPr>
          <w:rFonts w:ascii="Times New Roman" w:hAnsi="Times New Roman"/>
          <w:sz w:val="28"/>
          <w:szCs w:val="28"/>
        </w:rPr>
        <w:t>обучение</w:t>
      </w:r>
      <w:proofErr w:type="gramEnd"/>
      <w:r w:rsidRPr="004F2C48">
        <w:rPr>
          <w:rFonts w:ascii="Times New Roman" w:hAnsi="Times New Roman"/>
          <w:sz w:val="28"/>
          <w:szCs w:val="28"/>
        </w:rPr>
        <w:t xml:space="preserve"> по индивидуальному учебному плану, осуществляется в соответствии со статьей 59 Федерального закона от 29.12.2012 г. № 273-ФЗ «Об образовании в Российской Федерации».</w:t>
      </w:r>
    </w:p>
    <w:p w:rsidR="001C13EA" w:rsidRPr="004F2C48" w:rsidRDefault="001C13EA" w:rsidP="00F327ED">
      <w:pPr>
        <w:spacing w:after="0"/>
        <w:jc w:val="both"/>
        <w:rPr>
          <w:rFonts w:ascii="Times New Roman" w:hAnsi="Times New Roman"/>
          <w:sz w:val="28"/>
          <w:szCs w:val="28"/>
        </w:rPr>
      </w:pPr>
      <w:r w:rsidRPr="004F2C48">
        <w:rPr>
          <w:rFonts w:ascii="Times New Roman" w:hAnsi="Times New Roman"/>
          <w:sz w:val="28"/>
          <w:szCs w:val="28"/>
        </w:rPr>
        <w:t xml:space="preserve">          К государственной итоговой аттестации допускается обучающийся, не имеющий академической задолженности и в полном объеме выполнивший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1C13EA" w:rsidRPr="004F2C48" w:rsidRDefault="001C13EA" w:rsidP="00F327ED">
      <w:pPr>
        <w:spacing w:after="0"/>
        <w:jc w:val="both"/>
        <w:rPr>
          <w:rFonts w:ascii="Times New Roman" w:hAnsi="Times New Roman"/>
          <w:sz w:val="28"/>
          <w:szCs w:val="28"/>
        </w:rPr>
      </w:pPr>
      <w:r w:rsidRPr="004F2C48">
        <w:rPr>
          <w:rFonts w:ascii="Times New Roman" w:hAnsi="Times New Roman"/>
          <w:sz w:val="28"/>
          <w:szCs w:val="28"/>
        </w:rPr>
        <w:t xml:space="preserve">         Финансовое обеспечение реализации основной образовательной программы учреждения в соответствии с индивидуальным учебным планом осуществляется исходя </w:t>
      </w:r>
      <w:proofErr w:type="gramStart"/>
      <w:r w:rsidRPr="004F2C48">
        <w:rPr>
          <w:rFonts w:ascii="Times New Roman" w:hAnsi="Times New Roman"/>
          <w:sz w:val="28"/>
          <w:szCs w:val="28"/>
        </w:rPr>
        <w:t>из расходных обязательств на основе муниципального задания по оказанию муниципальных образовательных услуг в соответствии с требованиями</w:t>
      </w:r>
      <w:proofErr w:type="gramEnd"/>
      <w:r w:rsidRPr="004F2C48">
        <w:rPr>
          <w:rFonts w:ascii="Times New Roman" w:hAnsi="Times New Roman"/>
          <w:sz w:val="28"/>
          <w:szCs w:val="28"/>
        </w:rPr>
        <w:t xml:space="preserve"> федеральных государственных образовательных стандартов.</w:t>
      </w:r>
    </w:p>
    <w:p w:rsidR="001C13EA" w:rsidRPr="004F2C48" w:rsidRDefault="001C13EA" w:rsidP="00F327ED">
      <w:pPr>
        <w:spacing w:after="0"/>
        <w:jc w:val="both"/>
        <w:rPr>
          <w:rFonts w:ascii="Times New Roman" w:hAnsi="Times New Roman"/>
          <w:sz w:val="28"/>
          <w:szCs w:val="28"/>
        </w:rPr>
      </w:pPr>
      <w:r w:rsidRPr="004F2C48">
        <w:rPr>
          <w:rFonts w:ascii="Times New Roman" w:hAnsi="Times New Roman"/>
          <w:sz w:val="28"/>
          <w:szCs w:val="28"/>
        </w:rPr>
        <w:t xml:space="preserve">         Материально-техническое оснащение образовательного процесса должно обеспечивать возможность реализации индивидуальных учебных планов обучающихся.</w:t>
      </w:r>
    </w:p>
    <w:sectPr w:rsidR="001C13EA" w:rsidRPr="004F2C48" w:rsidSect="008F4686">
      <w:pgSz w:w="11906" w:h="16838"/>
      <w:pgMar w:top="567"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5E08A4"/>
    <w:rsid w:val="00090089"/>
    <w:rsid w:val="001C13EA"/>
    <w:rsid w:val="0020063E"/>
    <w:rsid w:val="00205D7C"/>
    <w:rsid w:val="002367B8"/>
    <w:rsid w:val="00335C4F"/>
    <w:rsid w:val="00390D4D"/>
    <w:rsid w:val="004276E6"/>
    <w:rsid w:val="00436F2D"/>
    <w:rsid w:val="00443937"/>
    <w:rsid w:val="004F2C48"/>
    <w:rsid w:val="00504231"/>
    <w:rsid w:val="005E08A4"/>
    <w:rsid w:val="00675609"/>
    <w:rsid w:val="007201A8"/>
    <w:rsid w:val="0072749C"/>
    <w:rsid w:val="0079408A"/>
    <w:rsid w:val="007D56F5"/>
    <w:rsid w:val="007E1825"/>
    <w:rsid w:val="007F5AAA"/>
    <w:rsid w:val="00830274"/>
    <w:rsid w:val="00863435"/>
    <w:rsid w:val="00876D9E"/>
    <w:rsid w:val="008F4686"/>
    <w:rsid w:val="009476C7"/>
    <w:rsid w:val="009F4125"/>
    <w:rsid w:val="00A53E93"/>
    <w:rsid w:val="00A7386B"/>
    <w:rsid w:val="00A85977"/>
    <w:rsid w:val="00AB6A9C"/>
    <w:rsid w:val="00AE7AFB"/>
    <w:rsid w:val="00B27575"/>
    <w:rsid w:val="00B63E9B"/>
    <w:rsid w:val="00BD1E14"/>
    <w:rsid w:val="00C32F44"/>
    <w:rsid w:val="00DB6182"/>
    <w:rsid w:val="00EC100E"/>
    <w:rsid w:val="00F327ED"/>
    <w:rsid w:val="00F901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6C7"/>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6A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6A9C"/>
    <w:rPr>
      <w:rFonts w:ascii="Tahoma" w:hAnsi="Tahoma" w:cs="Tahoma"/>
      <w:sz w:val="16"/>
      <w:szCs w:val="16"/>
      <w:lang w:eastAsia="en-US"/>
    </w:rPr>
  </w:style>
  <w:style w:type="character" w:styleId="a5">
    <w:name w:val="Hyperlink"/>
    <w:basedOn w:val="a0"/>
    <w:uiPriority w:val="99"/>
    <w:semiHidden/>
    <w:rsid w:val="00390D4D"/>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6C7"/>
    <w:pPr>
      <w:spacing w:after="200" w:line="276"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B6A9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6A9C"/>
    <w:rPr>
      <w:rFonts w:ascii="Tahoma" w:hAnsi="Tahoma" w:cs="Tahoma"/>
      <w:sz w:val="16"/>
      <w:szCs w:val="16"/>
      <w:lang w:eastAsia="en-US"/>
    </w:rPr>
  </w:style>
</w:styles>
</file>

<file path=word/webSettings.xml><?xml version="1.0" encoding="utf-8"?>
<w:webSettings xmlns:r="http://schemas.openxmlformats.org/officeDocument/2006/relationships" xmlns:w="http://schemas.openxmlformats.org/wordprocessingml/2006/main">
  <w:divs>
    <w:div w:id="1456946347">
      <w:bodyDiv w:val="1"/>
      <w:marLeft w:val="0"/>
      <w:marRight w:val="0"/>
      <w:marTop w:val="0"/>
      <w:marBottom w:val="0"/>
      <w:divBdr>
        <w:top w:val="none" w:sz="0" w:space="0" w:color="auto"/>
        <w:left w:val="none" w:sz="0" w:space="0" w:color="auto"/>
        <w:bottom w:val="none" w:sz="0" w:space="0" w:color="auto"/>
        <w:right w:val="none" w:sz="0" w:space="0" w:color="auto"/>
      </w:divBdr>
    </w:div>
    <w:div w:id="179359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lk12@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2262</Words>
  <Characters>12897</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Школа 134</Company>
  <LinksUpToDate>false</LinksUpToDate>
  <CharactersWithSpaces>15129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Studio</cp:lastModifiedBy>
  <cp:revision>5</cp:revision>
  <cp:lastPrinted>2015-02-07T08:58:00Z</cp:lastPrinted>
  <dcterms:created xsi:type="dcterms:W3CDTF">2015-01-30T07:35:00Z</dcterms:created>
  <dcterms:modified xsi:type="dcterms:W3CDTF">2015-02-07T08:58:00Z</dcterms:modified>
</cp:coreProperties>
</file>